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00" w:type="pct"/>
        <w:tblLook w:val="04A0" w:firstRow="1" w:lastRow="0" w:firstColumn="1" w:lastColumn="0" w:noHBand="0" w:noVBand="1"/>
      </w:tblPr>
      <w:tblGrid>
        <w:gridCol w:w="3974"/>
        <w:gridCol w:w="5962"/>
        <w:gridCol w:w="5962"/>
      </w:tblGrid>
      <w:tr w:rsidR="00135FE5" w:rsidRPr="006D5066" w14:paraId="44BFD501" w14:textId="77777777" w:rsidTr="00135FE5">
        <w:tc>
          <w:tcPr>
            <w:tcW w:w="1250" w:type="pct"/>
          </w:tcPr>
          <w:p w14:paraId="397EF100" w14:textId="22EB4E9D" w:rsidR="00135FE5" w:rsidRPr="006D5066" w:rsidRDefault="00104188" w:rsidP="00135FE5">
            <w:pPr>
              <w:ind w:left="-108"/>
              <w:rPr>
                <w:rFonts w:asciiTheme="majorHAnsi" w:hAnsiTheme="majorHAnsi"/>
                <w:b/>
                <w:sz w:val="40"/>
                <w:szCs w:val="40"/>
              </w:rPr>
            </w:pPr>
            <w:r w:rsidRPr="006D5066">
              <w:rPr>
                <w:rFonts w:asciiTheme="majorHAnsi" w:hAnsiTheme="majorHAnsi"/>
                <w:b/>
                <w:sz w:val="40"/>
                <w:szCs w:val="40"/>
              </w:rPr>
              <w:t>C</w:t>
            </w:r>
            <w:r w:rsidR="00135FE5" w:rsidRPr="006D5066">
              <w:rPr>
                <w:rFonts w:asciiTheme="majorHAnsi" w:hAnsiTheme="majorHAnsi"/>
                <w:b/>
                <w:sz w:val="40"/>
                <w:szCs w:val="40"/>
              </w:rPr>
              <w:t>harlie Markon</w:t>
            </w:r>
          </w:p>
        </w:tc>
        <w:tc>
          <w:tcPr>
            <w:tcW w:w="1875" w:type="pct"/>
          </w:tcPr>
          <w:p w14:paraId="231F887D" w14:textId="0202821F" w:rsidR="00135FE5" w:rsidRPr="006D5066" w:rsidRDefault="00135FE5" w:rsidP="00D65B43">
            <w:pPr>
              <w:keepNext/>
              <w:tabs>
                <w:tab w:val="right" w:pos="9900"/>
              </w:tabs>
              <w:spacing w:before="60"/>
              <w:jc w:val="right"/>
              <w:outlineLvl w:val="0"/>
              <w:rPr>
                <w:rFonts w:asciiTheme="minorHAnsi" w:hAnsiTheme="minorHAnsi"/>
                <w:smallCaps/>
                <w:sz w:val="21"/>
                <w:szCs w:val="21"/>
              </w:rPr>
            </w:pPr>
            <w:r w:rsidRPr="006D5066">
              <w:rPr>
                <w:rFonts w:asciiTheme="minorHAnsi" w:hAnsiTheme="minorHAnsi"/>
                <w:sz w:val="21"/>
                <w:szCs w:val="21"/>
              </w:rPr>
              <w:t xml:space="preserve">Maitland, FL  32751  </w:t>
            </w:r>
            <w:r w:rsidRPr="006D5066">
              <w:rPr>
                <w:rFonts w:asciiTheme="minorHAnsi" w:hAnsiTheme="minorHAnsi"/>
                <w:sz w:val="21"/>
                <w:szCs w:val="21"/>
              </w:rPr>
              <w:sym w:font="Wingdings" w:char="F0A7"/>
            </w:r>
            <w:r w:rsidRPr="006D5066">
              <w:rPr>
                <w:rFonts w:asciiTheme="minorHAnsi" w:hAnsiTheme="minorHAnsi"/>
                <w:sz w:val="21"/>
                <w:szCs w:val="21"/>
              </w:rPr>
              <w:t xml:space="preserve">  651.336.3760</w:t>
            </w:r>
          </w:p>
          <w:p w14:paraId="47601B7C" w14:textId="15290BDC" w:rsidR="00135FE5" w:rsidRPr="006D5066" w:rsidRDefault="00135FE5" w:rsidP="00D65B43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D5066">
              <w:rPr>
                <w:rFonts w:asciiTheme="minorHAnsi" w:hAnsiTheme="minorHAnsi"/>
                <w:sz w:val="21"/>
                <w:szCs w:val="21"/>
              </w:rPr>
              <w:t>Windkon47@gmail.com</w:t>
            </w:r>
            <w:r w:rsidR="00CA1BAD" w:rsidRPr="006D506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A1BAD" w:rsidRPr="006D5066">
              <w:rPr>
                <w:rFonts w:asciiTheme="minorHAnsi" w:hAnsiTheme="minorHAnsi"/>
                <w:sz w:val="21"/>
                <w:szCs w:val="21"/>
              </w:rPr>
              <w:sym w:font="Wingdings" w:char="F0A7"/>
            </w:r>
            <w:r w:rsidR="00CA1BAD" w:rsidRPr="006D506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654778" w:rsidRPr="006D5066">
              <w:rPr>
                <w:rFonts w:asciiTheme="minorHAnsi" w:hAnsiTheme="minorHAnsi"/>
                <w:sz w:val="21"/>
                <w:szCs w:val="21"/>
              </w:rPr>
              <w:t>linkedin.com/in/charliemarkon</w:t>
            </w:r>
          </w:p>
        </w:tc>
        <w:tc>
          <w:tcPr>
            <w:tcW w:w="1875" w:type="pct"/>
          </w:tcPr>
          <w:p w14:paraId="0285093B" w14:textId="36279B86" w:rsidR="00135FE5" w:rsidRPr="006D5066" w:rsidRDefault="000C0BB6" w:rsidP="00135FE5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D5066">
              <w:rPr>
                <w:rFonts w:asciiTheme="minorHAnsi" w:hAnsiTheme="minorHAnsi"/>
                <w:sz w:val="21"/>
                <w:szCs w:val="21"/>
              </w:rPr>
              <w:t xml:space="preserve">   </w:t>
            </w:r>
          </w:p>
        </w:tc>
      </w:tr>
    </w:tbl>
    <w:p w14:paraId="0E5B6687" w14:textId="26620994" w:rsidR="002131FD" w:rsidRPr="006D5066" w:rsidRDefault="00F5238A" w:rsidP="00DE6281">
      <w:pPr>
        <w:pBdr>
          <w:top w:val="single" w:sz="24" w:space="5" w:color="auto"/>
        </w:pBdr>
        <w:spacing w:before="360"/>
        <w:jc w:val="center"/>
        <w:rPr>
          <w:rFonts w:asciiTheme="majorHAnsi" w:eastAsia="MS Mincho" w:hAnsiTheme="majorHAnsi"/>
          <w:b/>
          <w:sz w:val="30"/>
        </w:rPr>
      </w:pPr>
      <w:r w:rsidRPr="006D5066">
        <w:rPr>
          <w:rFonts w:asciiTheme="majorHAnsi" w:eastAsia="MS Mincho" w:hAnsiTheme="majorHAnsi"/>
          <w:b/>
          <w:sz w:val="30"/>
        </w:rPr>
        <w:t>Senior Q</w:t>
      </w:r>
      <w:r w:rsidR="001953DE" w:rsidRPr="006D5066">
        <w:rPr>
          <w:rFonts w:asciiTheme="majorHAnsi" w:eastAsia="MS Mincho" w:hAnsiTheme="majorHAnsi"/>
          <w:b/>
          <w:sz w:val="30"/>
        </w:rPr>
        <w:t xml:space="preserve">uality </w:t>
      </w:r>
      <w:r w:rsidRPr="006D5066">
        <w:rPr>
          <w:rFonts w:asciiTheme="majorHAnsi" w:eastAsia="MS Mincho" w:hAnsiTheme="majorHAnsi"/>
          <w:b/>
          <w:sz w:val="30"/>
        </w:rPr>
        <w:t>A</w:t>
      </w:r>
      <w:r w:rsidR="001953DE" w:rsidRPr="006D5066">
        <w:rPr>
          <w:rFonts w:asciiTheme="majorHAnsi" w:eastAsia="MS Mincho" w:hAnsiTheme="majorHAnsi"/>
          <w:b/>
          <w:sz w:val="30"/>
        </w:rPr>
        <w:t>ssurance</w:t>
      </w:r>
      <w:r w:rsidRPr="006D5066">
        <w:rPr>
          <w:rFonts w:asciiTheme="majorHAnsi" w:eastAsia="MS Mincho" w:hAnsiTheme="majorHAnsi"/>
          <w:b/>
          <w:sz w:val="30"/>
        </w:rPr>
        <w:t xml:space="preserve"> Manager</w:t>
      </w:r>
    </w:p>
    <w:p w14:paraId="351D193D" w14:textId="2BC70899" w:rsidR="00870C91" w:rsidRPr="006D5066" w:rsidRDefault="00F43076" w:rsidP="00772848">
      <w:pPr>
        <w:spacing w:before="16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eastAsia="MS Mincho" w:hAnsiTheme="minorHAnsi"/>
          <w:sz w:val="22"/>
          <w:szCs w:val="22"/>
        </w:rPr>
        <w:t xml:space="preserve">Accomplished </w:t>
      </w:r>
      <w:r w:rsidR="001953DE" w:rsidRPr="006D5066">
        <w:rPr>
          <w:rFonts w:asciiTheme="minorHAnsi" w:eastAsia="MS Mincho" w:hAnsiTheme="minorHAnsi"/>
          <w:sz w:val="22"/>
          <w:szCs w:val="22"/>
        </w:rPr>
        <w:t>Quality Assurance (</w:t>
      </w:r>
      <w:r w:rsidRPr="006D5066">
        <w:rPr>
          <w:rFonts w:asciiTheme="minorHAnsi" w:eastAsia="MS Mincho" w:hAnsiTheme="minorHAnsi"/>
          <w:sz w:val="22"/>
          <w:szCs w:val="22"/>
        </w:rPr>
        <w:t>QA</w:t>
      </w:r>
      <w:r w:rsidR="001953DE" w:rsidRPr="006D5066">
        <w:rPr>
          <w:rFonts w:asciiTheme="minorHAnsi" w:eastAsia="MS Mincho" w:hAnsiTheme="minorHAnsi"/>
          <w:sz w:val="22"/>
          <w:szCs w:val="22"/>
        </w:rPr>
        <w:t>)</w:t>
      </w:r>
      <w:r w:rsidRPr="006D5066">
        <w:rPr>
          <w:rFonts w:asciiTheme="minorHAnsi" w:eastAsia="MS Mincho" w:hAnsiTheme="minorHAnsi"/>
          <w:sz w:val="22"/>
          <w:szCs w:val="22"/>
        </w:rPr>
        <w:t xml:space="preserve"> leader with extensive experience overseeing and leading </w:t>
      </w:r>
      <w:r w:rsidR="001953DE" w:rsidRPr="006D5066">
        <w:rPr>
          <w:rFonts w:asciiTheme="minorHAnsi" w:eastAsia="MS Mincho" w:hAnsiTheme="minorHAnsi"/>
          <w:sz w:val="22"/>
          <w:szCs w:val="22"/>
        </w:rPr>
        <w:t xml:space="preserve">QA team and </w:t>
      </w:r>
      <w:bookmarkStart w:id="0" w:name="_GoBack"/>
      <w:bookmarkEnd w:id="0"/>
      <w:r w:rsidR="001953DE" w:rsidRPr="006D5066">
        <w:rPr>
          <w:rFonts w:asciiTheme="minorHAnsi" w:eastAsia="MS Mincho" w:hAnsiTheme="minorHAnsi"/>
          <w:sz w:val="22"/>
          <w:szCs w:val="22"/>
        </w:rPr>
        <w:t xml:space="preserve">projects within diverse organizations. </w:t>
      </w:r>
      <w:r w:rsidR="00657D69" w:rsidRPr="006D5066">
        <w:rPr>
          <w:rFonts w:asciiTheme="minorHAnsi" w:eastAsia="MS Mincho" w:hAnsiTheme="minorHAnsi"/>
          <w:sz w:val="22"/>
          <w:szCs w:val="22"/>
        </w:rPr>
        <w:t>Repeated success gui</w:t>
      </w:r>
      <w:r w:rsidR="00D95877" w:rsidRPr="006D5066">
        <w:rPr>
          <w:rFonts w:asciiTheme="minorHAnsi" w:eastAsia="MS Mincho" w:hAnsiTheme="minorHAnsi"/>
          <w:sz w:val="22"/>
          <w:szCs w:val="22"/>
        </w:rPr>
        <w:t>ding sizeable, cross-functional</w:t>
      </w:r>
      <w:r w:rsidR="00BC071F" w:rsidRPr="006D5066">
        <w:rPr>
          <w:rFonts w:asciiTheme="minorHAnsi" w:eastAsia="MS Mincho" w:hAnsiTheme="minorHAnsi"/>
          <w:sz w:val="22"/>
          <w:szCs w:val="22"/>
        </w:rPr>
        <w:t xml:space="preserve"> teams through testing, analysis, development, </w:t>
      </w:r>
      <w:r w:rsidR="00D95877" w:rsidRPr="006D5066">
        <w:rPr>
          <w:rFonts w:asciiTheme="minorHAnsi" w:eastAsia="MS Mincho" w:hAnsiTheme="minorHAnsi"/>
          <w:sz w:val="22"/>
          <w:szCs w:val="22"/>
        </w:rPr>
        <w:t>and finalization of large projects</w:t>
      </w:r>
      <w:r w:rsidR="00BC071F" w:rsidRPr="006D5066">
        <w:rPr>
          <w:rFonts w:asciiTheme="minorHAnsi" w:eastAsia="MS Mincho" w:hAnsiTheme="minorHAnsi"/>
          <w:sz w:val="22"/>
          <w:szCs w:val="22"/>
        </w:rPr>
        <w:t xml:space="preserve">. </w:t>
      </w:r>
      <w:r w:rsidR="00CA1BAD" w:rsidRPr="006D5066">
        <w:rPr>
          <w:rFonts w:asciiTheme="minorHAnsi" w:eastAsia="MS Mincho" w:hAnsiTheme="minorHAnsi"/>
          <w:sz w:val="22"/>
          <w:szCs w:val="22"/>
        </w:rPr>
        <w:t xml:space="preserve">Skilled at </w:t>
      </w:r>
      <w:r w:rsidR="00BC071F" w:rsidRPr="006D5066">
        <w:rPr>
          <w:rFonts w:asciiTheme="minorHAnsi" w:eastAsia="MS Mincho" w:hAnsiTheme="minorHAnsi"/>
          <w:sz w:val="22"/>
          <w:szCs w:val="22"/>
        </w:rPr>
        <w:t>launching</w:t>
      </w:r>
      <w:r w:rsidR="00772848" w:rsidRPr="006D5066">
        <w:rPr>
          <w:rFonts w:asciiTheme="minorHAnsi" w:eastAsia="MS Mincho" w:hAnsiTheme="minorHAnsi"/>
          <w:sz w:val="22"/>
          <w:szCs w:val="22"/>
        </w:rPr>
        <w:t xml:space="preserve"> programs that generate </w:t>
      </w:r>
      <w:r w:rsidR="00BC071F" w:rsidRPr="006D5066">
        <w:rPr>
          <w:rFonts w:asciiTheme="minorHAnsi" w:eastAsia="MS Mincho" w:hAnsiTheme="minorHAnsi"/>
          <w:sz w:val="22"/>
          <w:szCs w:val="22"/>
        </w:rPr>
        <w:t>accurate and detail-oriented procedures. Expert manager, collaborator, and</w:t>
      </w:r>
      <w:r w:rsidR="004E2C20" w:rsidRPr="006D5066">
        <w:rPr>
          <w:rFonts w:asciiTheme="minorHAnsi" w:eastAsia="MS Mincho" w:hAnsiTheme="minorHAnsi"/>
          <w:sz w:val="22"/>
          <w:szCs w:val="22"/>
        </w:rPr>
        <w:t xml:space="preserve"> </w:t>
      </w:r>
      <w:r w:rsidR="00BC071F" w:rsidRPr="006D5066">
        <w:rPr>
          <w:rFonts w:asciiTheme="minorHAnsi" w:eastAsia="MS Mincho" w:hAnsiTheme="minorHAnsi"/>
          <w:sz w:val="22"/>
          <w:szCs w:val="22"/>
        </w:rPr>
        <w:t>communicator</w:t>
      </w:r>
      <w:r w:rsidR="00C40574" w:rsidRPr="006D5066">
        <w:rPr>
          <w:rFonts w:asciiTheme="minorHAnsi" w:eastAsia="MS Mincho" w:hAnsiTheme="minorHAnsi"/>
          <w:sz w:val="22"/>
          <w:szCs w:val="22"/>
        </w:rPr>
        <w:t>;</w:t>
      </w:r>
      <w:r w:rsidR="00657D69" w:rsidRPr="006D5066">
        <w:rPr>
          <w:rFonts w:asciiTheme="minorHAnsi" w:eastAsia="MS Mincho" w:hAnsiTheme="minorHAnsi"/>
          <w:sz w:val="22"/>
          <w:szCs w:val="22"/>
        </w:rPr>
        <w:t xml:space="preserve"> able to forge solid relationships with partners and build consensus across multiple organizational levels</w:t>
      </w:r>
      <w:r w:rsidR="00657D69" w:rsidRPr="006D5066">
        <w:rPr>
          <w:rFonts w:asciiTheme="minorHAnsi" w:hAnsiTheme="minorHAnsi"/>
          <w:sz w:val="22"/>
          <w:szCs w:val="22"/>
        </w:rPr>
        <w:t>.</w:t>
      </w:r>
    </w:p>
    <w:p w14:paraId="385DFC72" w14:textId="7E86FDA4" w:rsidR="00657D69" w:rsidRPr="006D5066" w:rsidRDefault="00D13E68" w:rsidP="00DB5011">
      <w:pPr>
        <w:tabs>
          <w:tab w:val="right" w:pos="9648"/>
        </w:tabs>
        <w:spacing w:before="160" w:after="120"/>
        <w:jc w:val="center"/>
        <w:rPr>
          <w:rFonts w:asciiTheme="minorHAnsi" w:hAnsiTheme="minorHAnsi"/>
          <w:b/>
          <w:sz w:val="22"/>
          <w:szCs w:val="22"/>
        </w:rPr>
      </w:pPr>
      <w:r w:rsidRPr="006D5066">
        <w:rPr>
          <w:rFonts w:asciiTheme="minorHAnsi" w:hAnsiTheme="minorHAnsi"/>
          <w:b/>
          <w:sz w:val="22"/>
          <w:szCs w:val="22"/>
        </w:rPr>
        <w:t>Areas</w:t>
      </w:r>
      <w:r w:rsidR="00DE7792" w:rsidRPr="006D5066">
        <w:rPr>
          <w:rFonts w:asciiTheme="minorHAnsi" w:hAnsiTheme="minorHAnsi"/>
          <w:b/>
          <w:sz w:val="22"/>
          <w:szCs w:val="22"/>
        </w:rPr>
        <w:t xml:space="preserve"> of Expertise</w:t>
      </w:r>
    </w:p>
    <w:tbl>
      <w:tblPr>
        <w:tblW w:w="4651" w:type="pct"/>
        <w:jc w:val="center"/>
        <w:tblLook w:val="01E0" w:firstRow="1" w:lastRow="1" w:firstColumn="1" w:lastColumn="1" w:noHBand="0" w:noVBand="0"/>
      </w:tblPr>
      <w:tblGrid>
        <w:gridCol w:w="4621"/>
        <w:gridCol w:w="4621"/>
      </w:tblGrid>
      <w:tr w:rsidR="007A2CF3" w:rsidRPr="006D5066" w14:paraId="44C8B5DA" w14:textId="77777777" w:rsidTr="00DB5011">
        <w:trPr>
          <w:trHeight w:val="70"/>
          <w:jc w:val="center"/>
        </w:trPr>
        <w:tc>
          <w:tcPr>
            <w:tcW w:w="4721" w:type="dxa"/>
          </w:tcPr>
          <w:p w14:paraId="08AA7F9A" w14:textId="2B8AFB95" w:rsidR="007A2CF3" w:rsidRPr="006D5066" w:rsidRDefault="00BC071F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D5066">
              <w:rPr>
                <w:rFonts w:asciiTheme="minorHAnsi" w:hAnsiTheme="minorHAnsi"/>
                <w:sz w:val="22"/>
                <w:szCs w:val="22"/>
              </w:rPr>
              <w:t>Strategic</w:t>
            </w:r>
            <w:r w:rsidR="007A2CF3" w:rsidRPr="006D5066">
              <w:rPr>
                <w:rFonts w:asciiTheme="minorHAnsi" w:hAnsiTheme="minorHAnsi"/>
                <w:sz w:val="22"/>
                <w:szCs w:val="22"/>
              </w:rPr>
              <w:t xml:space="preserve"> Planning</w:t>
            </w:r>
          </w:p>
          <w:p w14:paraId="0FEDF6CA" w14:textId="77777777" w:rsidR="007A2CF3" w:rsidRPr="006D5066" w:rsidRDefault="007A2CF3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D5066">
              <w:rPr>
                <w:rFonts w:asciiTheme="minorHAnsi" w:hAnsiTheme="minorHAnsi"/>
                <w:sz w:val="22"/>
                <w:szCs w:val="22"/>
              </w:rPr>
              <w:t>Cost Reduction and Avoidance</w:t>
            </w:r>
          </w:p>
          <w:p w14:paraId="37214D91" w14:textId="49E2AAAC" w:rsidR="007A2CF3" w:rsidRPr="006D5066" w:rsidRDefault="00BC071F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D5066">
              <w:rPr>
                <w:rFonts w:asciiTheme="minorHAnsi" w:hAnsiTheme="minorHAnsi"/>
                <w:sz w:val="22"/>
                <w:szCs w:val="22"/>
              </w:rPr>
              <w:t>Agile Methodologies</w:t>
            </w:r>
          </w:p>
          <w:p w14:paraId="13A997A2" w14:textId="77777777" w:rsidR="007A2CF3" w:rsidRPr="006D5066" w:rsidRDefault="007A2CF3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D5066">
              <w:rPr>
                <w:rFonts w:asciiTheme="minorHAnsi" w:hAnsiTheme="minorHAnsi"/>
                <w:sz w:val="22"/>
                <w:szCs w:val="22"/>
              </w:rPr>
              <w:t>Recruiting and Staffing Initiatives</w:t>
            </w:r>
          </w:p>
          <w:p w14:paraId="6C2AE12A" w14:textId="387B85AC" w:rsidR="007A2CF3" w:rsidRPr="006D5066" w:rsidRDefault="00BC071F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D5066">
              <w:rPr>
                <w:rFonts w:asciiTheme="minorHAnsi" w:hAnsiTheme="minorHAnsi"/>
                <w:sz w:val="22"/>
                <w:szCs w:val="22"/>
              </w:rPr>
              <w:t>Business Requirement Analysis</w:t>
            </w:r>
          </w:p>
        </w:tc>
        <w:tc>
          <w:tcPr>
            <w:tcW w:w="4722" w:type="dxa"/>
          </w:tcPr>
          <w:p w14:paraId="440CF4C1" w14:textId="3C91B03F" w:rsidR="007A2CF3" w:rsidRPr="006D5066" w:rsidRDefault="00BC071F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D5066">
              <w:rPr>
                <w:rFonts w:asciiTheme="minorHAnsi" w:hAnsiTheme="minorHAnsi"/>
                <w:sz w:val="22"/>
                <w:szCs w:val="22"/>
              </w:rPr>
              <w:t>Budget Administration and</w:t>
            </w:r>
            <w:r w:rsidR="007A2CF3" w:rsidRPr="006D5066">
              <w:rPr>
                <w:rFonts w:asciiTheme="minorHAnsi" w:hAnsiTheme="minorHAnsi"/>
                <w:sz w:val="22"/>
                <w:szCs w:val="22"/>
              </w:rPr>
              <w:t xml:space="preserve"> Management</w:t>
            </w:r>
          </w:p>
          <w:p w14:paraId="40166A8D" w14:textId="7BF092FB" w:rsidR="00B33C1C" w:rsidRPr="006D5066" w:rsidRDefault="00BC071F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D5066">
              <w:rPr>
                <w:rFonts w:asciiTheme="minorHAnsi" w:hAnsiTheme="minorHAnsi"/>
                <w:sz w:val="22"/>
                <w:szCs w:val="22"/>
              </w:rPr>
              <w:t xml:space="preserve">Functional </w:t>
            </w:r>
            <w:r w:rsidR="009513ED" w:rsidRPr="006D5066">
              <w:rPr>
                <w:rFonts w:asciiTheme="minorHAnsi" w:hAnsiTheme="minorHAnsi"/>
                <w:sz w:val="22"/>
                <w:szCs w:val="22"/>
              </w:rPr>
              <w:t xml:space="preserve">Test </w:t>
            </w:r>
            <w:r w:rsidRPr="006D5066">
              <w:rPr>
                <w:rFonts w:asciiTheme="minorHAnsi" w:hAnsiTheme="minorHAnsi"/>
                <w:sz w:val="22"/>
                <w:szCs w:val="22"/>
              </w:rPr>
              <w:t>Design Creation</w:t>
            </w:r>
          </w:p>
          <w:p w14:paraId="37028647" w14:textId="296A6532" w:rsidR="007A2CF3" w:rsidRPr="006D5066" w:rsidRDefault="007A2CF3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D5066">
              <w:rPr>
                <w:rFonts w:asciiTheme="minorHAnsi" w:hAnsiTheme="minorHAnsi"/>
                <w:sz w:val="22"/>
                <w:szCs w:val="22"/>
              </w:rPr>
              <w:t xml:space="preserve">Process Redesign </w:t>
            </w:r>
            <w:r w:rsidR="00BC071F" w:rsidRPr="006D5066">
              <w:rPr>
                <w:rFonts w:asciiTheme="minorHAnsi" w:hAnsiTheme="minorHAnsi"/>
                <w:sz w:val="22"/>
                <w:szCs w:val="22"/>
              </w:rPr>
              <w:t>and</w:t>
            </w:r>
            <w:r w:rsidR="00B33C1C" w:rsidRPr="006D5066">
              <w:rPr>
                <w:rFonts w:asciiTheme="minorHAnsi" w:hAnsiTheme="minorHAnsi"/>
                <w:sz w:val="22"/>
                <w:szCs w:val="22"/>
              </w:rPr>
              <w:t xml:space="preserve"> Change Management</w:t>
            </w:r>
            <w:r w:rsidRPr="006D50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6E63093" w14:textId="77777777" w:rsidR="007A2CF3" w:rsidRPr="006D5066" w:rsidRDefault="006C395B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D5066">
              <w:rPr>
                <w:rFonts w:asciiTheme="minorHAnsi" w:hAnsiTheme="minorHAnsi"/>
                <w:sz w:val="22"/>
                <w:szCs w:val="22"/>
              </w:rPr>
              <w:t>Staff</w:t>
            </w:r>
            <w:r w:rsidR="007A2CF3" w:rsidRPr="006D5066">
              <w:rPr>
                <w:rFonts w:asciiTheme="minorHAnsi" w:hAnsiTheme="minorHAnsi"/>
                <w:sz w:val="22"/>
                <w:szCs w:val="22"/>
              </w:rPr>
              <w:t xml:space="preserve"> Development </w:t>
            </w:r>
            <w:r w:rsidRPr="006D5066">
              <w:rPr>
                <w:rFonts w:asciiTheme="minorHAnsi" w:hAnsiTheme="minorHAnsi"/>
                <w:sz w:val="22"/>
                <w:szCs w:val="22"/>
              </w:rPr>
              <w:t>Programs</w:t>
            </w:r>
          </w:p>
          <w:p w14:paraId="77E26EFC" w14:textId="77777777" w:rsidR="007A2CF3" w:rsidRPr="006D5066" w:rsidRDefault="007A2CF3" w:rsidP="00D431C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D5066">
              <w:rPr>
                <w:rFonts w:asciiTheme="minorHAnsi" w:hAnsiTheme="minorHAnsi"/>
                <w:sz w:val="22"/>
                <w:szCs w:val="22"/>
              </w:rPr>
              <w:t xml:space="preserve">Team Building and Leadership </w:t>
            </w:r>
          </w:p>
        </w:tc>
      </w:tr>
    </w:tbl>
    <w:p w14:paraId="62F55338" w14:textId="77777777" w:rsidR="00A53944" w:rsidRPr="006D5066" w:rsidRDefault="00A53944" w:rsidP="00DD4F02">
      <w:pPr>
        <w:jc w:val="both"/>
        <w:rPr>
          <w:rFonts w:ascii="Book Antiqua" w:hAnsi="Book Antiqua"/>
          <w:b/>
          <w:sz w:val="20"/>
        </w:rPr>
      </w:pPr>
    </w:p>
    <w:p w14:paraId="7886822D" w14:textId="77777777" w:rsidR="00D352DA" w:rsidRPr="006D5066" w:rsidRDefault="00D352DA" w:rsidP="00B8270A">
      <w:pPr>
        <w:pBdr>
          <w:bottom w:val="single" w:sz="8" w:space="3" w:color="auto"/>
        </w:pBdr>
        <w:tabs>
          <w:tab w:val="right" w:pos="9648"/>
        </w:tabs>
        <w:rPr>
          <w:rFonts w:asciiTheme="majorHAnsi" w:hAnsiTheme="majorHAnsi"/>
          <w:b/>
          <w:sz w:val="30"/>
          <w:szCs w:val="30"/>
        </w:rPr>
      </w:pPr>
      <w:r w:rsidRPr="006D5066">
        <w:rPr>
          <w:rFonts w:asciiTheme="majorHAnsi" w:hAnsiTheme="majorHAnsi"/>
          <w:b/>
          <w:sz w:val="30"/>
          <w:szCs w:val="30"/>
        </w:rPr>
        <w:t xml:space="preserve">Career </w:t>
      </w:r>
      <w:r w:rsidR="00232C23" w:rsidRPr="006D5066">
        <w:rPr>
          <w:rFonts w:asciiTheme="majorHAnsi" w:hAnsiTheme="majorHAnsi"/>
          <w:b/>
          <w:sz w:val="30"/>
          <w:szCs w:val="30"/>
        </w:rPr>
        <w:t>Experience</w:t>
      </w:r>
    </w:p>
    <w:p w14:paraId="5B3CFBB2" w14:textId="02709A37" w:rsidR="00A1645B" w:rsidRPr="006D5066" w:rsidRDefault="00BC071F" w:rsidP="00672D9F">
      <w:pPr>
        <w:tabs>
          <w:tab w:val="right" w:pos="9648"/>
        </w:tabs>
        <w:spacing w:before="200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t>U.S. Bank</w:t>
      </w:r>
      <w:r w:rsidR="00D95877" w:rsidRPr="006D5066">
        <w:rPr>
          <w:rFonts w:asciiTheme="minorHAnsi" w:hAnsiTheme="minorHAnsi"/>
          <w:sz w:val="22"/>
          <w:szCs w:val="22"/>
        </w:rPr>
        <w:t>, Richfield, MN</w:t>
      </w:r>
      <w:r w:rsidR="00CA1BAD" w:rsidRPr="006D5066">
        <w:rPr>
          <w:rFonts w:asciiTheme="minorHAnsi" w:hAnsiTheme="minorHAnsi"/>
          <w:sz w:val="22"/>
          <w:szCs w:val="22"/>
        </w:rPr>
        <w:tab/>
        <w:t>200</w:t>
      </w:r>
      <w:r w:rsidR="005A27BE" w:rsidRPr="006D5066">
        <w:rPr>
          <w:rFonts w:asciiTheme="minorHAnsi" w:hAnsiTheme="minorHAnsi"/>
          <w:sz w:val="22"/>
          <w:szCs w:val="22"/>
        </w:rPr>
        <w:t>6</w:t>
      </w:r>
      <w:r w:rsidR="00CA1BAD" w:rsidRPr="006D5066">
        <w:rPr>
          <w:rFonts w:asciiTheme="minorHAnsi" w:hAnsiTheme="minorHAnsi"/>
          <w:sz w:val="22"/>
          <w:szCs w:val="22"/>
        </w:rPr>
        <w:t xml:space="preserve"> - 2018</w:t>
      </w:r>
    </w:p>
    <w:p w14:paraId="45F70BDC" w14:textId="2FE98770" w:rsidR="00D352DA" w:rsidRPr="006D5066" w:rsidRDefault="00BC071F" w:rsidP="000E0007">
      <w:pPr>
        <w:spacing w:before="120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6D5066">
        <w:rPr>
          <w:rFonts w:asciiTheme="minorHAnsi" w:hAnsiTheme="minorHAnsi"/>
          <w:b/>
          <w:sz w:val="22"/>
          <w:szCs w:val="22"/>
        </w:rPr>
        <w:t>QA Group Manager</w:t>
      </w:r>
      <w:r w:rsidR="005A27BE" w:rsidRPr="006D5066">
        <w:rPr>
          <w:rFonts w:asciiTheme="minorHAnsi" w:hAnsiTheme="minorHAnsi"/>
          <w:b/>
          <w:sz w:val="22"/>
          <w:szCs w:val="22"/>
        </w:rPr>
        <w:t>, 2013-2018</w:t>
      </w:r>
    </w:p>
    <w:p w14:paraId="785B1223" w14:textId="378A4EE8" w:rsidR="005A27BE" w:rsidRPr="006D5066" w:rsidRDefault="00BC34AF" w:rsidP="00015428">
      <w:pPr>
        <w:spacing w:before="40"/>
        <w:ind w:left="36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t>Directly manage</w:t>
      </w:r>
      <w:r w:rsidR="00174899" w:rsidRPr="006D5066">
        <w:rPr>
          <w:rFonts w:asciiTheme="minorHAnsi" w:hAnsiTheme="minorHAnsi"/>
          <w:sz w:val="22"/>
          <w:szCs w:val="22"/>
        </w:rPr>
        <w:t>d</w:t>
      </w:r>
      <w:r w:rsidRPr="006D5066">
        <w:rPr>
          <w:rFonts w:asciiTheme="minorHAnsi" w:hAnsiTheme="minorHAnsi"/>
          <w:sz w:val="22"/>
          <w:szCs w:val="22"/>
        </w:rPr>
        <w:t xml:space="preserve"> a team of five managers and indirectly support</w:t>
      </w:r>
      <w:r w:rsidR="00174899" w:rsidRPr="006D5066">
        <w:rPr>
          <w:rFonts w:asciiTheme="minorHAnsi" w:hAnsiTheme="minorHAnsi"/>
          <w:sz w:val="22"/>
          <w:szCs w:val="22"/>
        </w:rPr>
        <w:t>ed</w:t>
      </w:r>
      <w:r w:rsidRPr="006D5066">
        <w:rPr>
          <w:rFonts w:asciiTheme="minorHAnsi" w:hAnsiTheme="minorHAnsi"/>
          <w:sz w:val="22"/>
          <w:szCs w:val="22"/>
        </w:rPr>
        <w:t xml:space="preserve"> a team of </w:t>
      </w:r>
      <w:r w:rsidR="00AD05F4">
        <w:rPr>
          <w:rFonts w:asciiTheme="minorHAnsi" w:hAnsiTheme="minorHAnsi"/>
          <w:sz w:val="22"/>
          <w:szCs w:val="22"/>
        </w:rPr>
        <w:t xml:space="preserve">over </w:t>
      </w:r>
      <w:r w:rsidRPr="006D5066">
        <w:rPr>
          <w:rFonts w:asciiTheme="minorHAnsi" w:hAnsiTheme="minorHAnsi"/>
          <w:sz w:val="22"/>
          <w:szCs w:val="22"/>
        </w:rPr>
        <w:t>100 associates, which include</w:t>
      </w:r>
      <w:r w:rsidR="00174899" w:rsidRPr="006D5066">
        <w:rPr>
          <w:rFonts w:asciiTheme="minorHAnsi" w:hAnsiTheme="minorHAnsi"/>
          <w:sz w:val="22"/>
          <w:szCs w:val="22"/>
        </w:rPr>
        <w:t>d</w:t>
      </w:r>
      <w:r w:rsidRPr="006D5066">
        <w:rPr>
          <w:rFonts w:asciiTheme="minorHAnsi" w:hAnsiTheme="minorHAnsi"/>
          <w:sz w:val="22"/>
          <w:szCs w:val="22"/>
        </w:rPr>
        <w:t xml:space="preserve"> both off-shore and on-shore teams. </w:t>
      </w:r>
      <w:r w:rsidR="00CA1BAD" w:rsidRPr="006D5066">
        <w:rPr>
          <w:rFonts w:asciiTheme="minorHAnsi" w:hAnsiTheme="minorHAnsi"/>
          <w:sz w:val="22"/>
          <w:szCs w:val="22"/>
        </w:rPr>
        <w:t xml:space="preserve">Established </w:t>
      </w:r>
      <w:r w:rsidR="00BC00CF" w:rsidRPr="006D5066">
        <w:rPr>
          <w:rFonts w:asciiTheme="minorHAnsi" w:hAnsiTheme="minorHAnsi"/>
          <w:sz w:val="22"/>
          <w:szCs w:val="22"/>
        </w:rPr>
        <w:t xml:space="preserve">tasks, enforced accountability, followed up on project completion, and measured departmental actuals versus goals. </w:t>
      </w:r>
    </w:p>
    <w:p w14:paraId="42422C7E" w14:textId="176A9ECD" w:rsidR="00CA1BAD" w:rsidRPr="006D5066" w:rsidRDefault="005A27BE" w:rsidP="002F44F7">
      <w:pPr>
        <w:pStyle w:val="ListParagraph"/>
        <w:numPr>
          <w:ilvl w:val="0"/>
          <w:numId w:val="18"/>
        </w:numPr>
        <w:spacing w:before="4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t>Built high-performance leadership teams by selecting, hiring</w:t>
      </w:r>
      <w:r w:rsidR="00BC00CF" w:rsidRPr="006D5066">
        <w:rPr>
          <w:rFonts w:asciiTheme="minorHAnsi" w:hAnsiTheme="minorHAnsi"/>
          <w:sz w:val="22"/>
          <w:szCs w:val="22"/>
        </w:rPr>
        <w:t>, on-board</w:t>
      </w:r>
      <w:r w:rsidRPr="006D5066">
        <w:rPr>
          <w:rFonts w:asciiTheme="minorHAnsi" w:hAnsiTheme="minorHAnsi"/>
          <w:sz w:val="22"/>
          <w:szCs w:val="22"/>
        </w:rPr>
        <w:t>ing</w:t>
      </w:r>
      <w:r w:rsidR="00BC00CF" w:rsidRPr="006D5066">
        <w:rPr>
          <w:rFonts w:asciiTheme="minorHAnsi" w:hAnsiTheme="minorHAnsi"/>
          <w:sz w:val="22"/>
          <w:szCs w:val="22"/>
        </w:rPr>
        <w:t>, and train</w:t>
      </w:r>
      <w:r w:rsidRPr="006D5066">
        <w:rPr>
          <w:rFonts w:asciiTheme="minorHAnsi" w:hAnsiTheme="minorHAnsi"/>
          <w:sz w:val="22"/>
          <w:szCs w:val="22"/>
        </w:rPr>
        <w:t>ing</w:t>
      </w:r>
      <w:r w:rsidR="00BC00CF" w:rsidRPr="006D5066">
        <w:rPr>
          <w:rFonts w:asciiTheme="minorHAnsi" w:hAnsiTheme="minorHAnsi"/>
          <w:sz w:val="22"/>
          <w:szCs w:val="22"/>
        </w:rPr>
        <w:t xml:space="preserve"> new managers </w:t>
      </w:r>
      <w:r w:rsidRPr="006D5066">
        <w:rPr>
          <w:rFonts w:asciiTheme="minorHAnsi" w:hAnsiTheme="minorHAnsi"/>
          <w:sz w:val="22"/>
          <w:szCs w:val="22"/>
        </w:rPr>
        <w:t xml:space="preserve">while </w:t>
      </w:r>
      <w:r w:rsidR="00BC00CF" w:rsidRPr="006D5066">
        <w:rPr>
          <w:rFonts w:asciiTheme="minorHAnsi" w:hAnsiTheme="minorHAnsi"/>
          <w:sz w:val="22"/>
          <w:szCs w:val="22"/>
        </w:rPr>
        <w:t xml:space="preserve">guiding and developing </w:t>
      </w:r>
      <w:r w:rsidR="00E44D23">
        <w:rPr>
          <w:rFonts w:asciiTheme="minorHAnsi" w:hAnsiTheme="minorHAnsi"/>
          <w:sz w:val="22"/>
          <w:szCs w:val="22"/>
        </w:rPr>
        <w:t xml:space="preserve">up to 20 </w:t>
      </w:r>
      <w:r w:rsidR="00BC00CF" w:rsidRPr="006D5066">
        <w:rPr>
          <w:rFonts w:asciiTheme="minorHAnsi" w:hAnsiTheme="minorHAnsi"/>
          <w:sz w:val="22"/>
          <w:szCs w:val="22"/>
        </w:rPr>
        <w:t>existing managers</w:t>
      </w:r>
      <w:r w:rsidR="00B23E11" w:rsidRPr="006D5066">
        <w:rPr>
          <w:rFonts w:asciiTheme="minorHAnsi" w:hAnsiTheme="minorHAnsi"/>
          <w:sz w:val="22"/>
          <w:szCs w:val="22"/>
        </w:rPr>
        <w:t xml:space="preserve"> while s</w:t>
      </w:r>
      <w:r w:rsidR="002F44F7" w:rsidRPr="006D5066">
        <w:rPr>
          <w:rFonts w:asciiTheme="minorHAnsi" w:hAnsiTheme="minorHAnsi"/>
          <w:sz w:val="22"/>
          <w:szCs w:val="22"/>
        </w:rPr>
        <w:t>uccessfully mentor</w:t>
      </w:r>
      <w:r w:rsidR="00B23E11" w:rsidRPr="006D5066">
        <w:rPr>
          <w:rFonts w:asciiTheme="minorHAnsi" w:hAnsiTheme="minorHAnsi"/>
          <w:sz w:val="22"/>
          <w:szCs w:val="22"/>
        </w:rPr>
        <w:t>ing</w:t>
      </w:r>
      <w:r w:rsidR="002F44F7" w:rsidRPr="006D5066">
        <w:rPr>
          <w:rFonts w:asciiTheme="minorHAnsi" w:hAnsiTheme="minorHAnsi"/>
          <w:sz w:val="22"/>
          <w:szCs w:val="22"/>
        </w:rPr>
        <w:t xml:space="preserve"> 11 team members who received promotions into leadership roles within the company. </w:t>
      </w:r>
    </w:p>
    <w:p w14:paraId="23EBEA76" w14:textId="50AD9092" w:rsidR="005A27BE" w:rsidRPr="006D5066" w:rsidRDefault="005A27BE" w:rsidP="005A27BE">
      <w:pPr>
        <w:pStyle w:val="ListParagraph"/>
        <w:numPr>
          <w:ilvl w:val="0"/>
          <w:numId w:val="18"/>
        </w:numPr>
        <w:spacing w:before="4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t>Effectively m</w:t>
      </w:r>
      <w:r w:rsidR="00BC00CF" w:rsidRPr="006D5066">
        <w:rPr>
          <w:rFonts w:asciiTheme="minorHAnsi" w:hAnsiTheme="minorHAnsi"/>
          <w:sz w:val="22"/>
          <w:szCs w:val="22"/>
        </w:rPr>
        <w:t>anaged a $4M budget</w:t>
      </w:r>
      <w:r w:rsidR="00A1645B" w:rsidRPr="006D5066">
        <w:rPr>
          <w:rFonts w:asciiTheme="minorHAnsi" w:hAnsiTheme="minorHAnsi"/>
          <w:sz w:val="22"/>
          <w:szCs w:val="22"/>
        </w:rPr>
        <w:t>.</w:t>
      </w:r>
    </w:p>
    <w:p w14:paraId="335C82D9" w14:textId="77777777" w:rsidR="005A27BE" w:rsidRPr="006D5066" w:rsidRDefault="006C25B4" w:rsidP="005A27BE">
      <w:pPr>
        <w:pStyle w:val="ListParagraph"/>
        <w:numPr>
          <w:ilvl w:val="0"/>
          <w:numId w:val="18"/>
        </w:numPr>
        <w:spacing w:before="4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t>Led a transition to a methodology which focused on automated testing and increased productivity</w:t>
      </w:r>
      <w:r w:rsidR="002B3AA2" w:rsidRPr="006D5066">
        <w:rPr>
          <w:rFonts w:asciiTheme="minorHAnsi" w:hAnsiTheme="minorHAnsi"/>
          <w:sz w:val="22"/>
          <w:szCs w:val="22"/>
        </w:rPr>
        <w:t xml:space="preserve"> </w:t>
      </w:r>
      <w:r w:rsidR="00337D8B" w:rsidRPr="006D5066">
        <w:rPr>
          <w:rFonts w:asciiTheme="minorHAnsi" w:hAnsiTheme="minorHAnsi"/>
          <w:sz w:val="22"/>
          <w:szCs w:val="22"/>
        </w:rPr>
        <w:t>with</w:t>
      </w:r>
      <w:r w:rsidR="00D95877" w:rsidRPr="006D5066">
        <w:rPr>
          <w:rFonts w:asciiTheme="minorHAnsi" w:hAnsiTheme="minorHAnsi"/>
          <w:sz w:val="22"/>
          <w:szCs w:val="22"/>
        </w:rPr>
        <w:t xml:space="preserve"> a 15% capacity increase to date.</w:t>
      </w:r>
    </w:p>
    <w:p w14:paraId="5023274B" w14:textId="77777777" w:rsidR="005A27BE" w:rsidRPr="006D5066" w:rsidRDefault="006C25B4" w:rsidP="005A27BE">
      <w:pPr>
        <w:pStyle w:val="ListParagraph"/>
        <w:numPr>
          <w:ilvl w:val="0"/>
          <w:numId w:val="18"/>
        </w:numPr>
        <w:spacing w:before="4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t>Consistently rec</w:t>
      </w:r>
      <w:r w:rsidR="00D95877" w:rsidRPr="006D5066">
        <w:rPr>
          <w:rFonts w:asciiTheme="minorHAnsi" w:hAnsiTheme="minorHAnsi"/>
          <w:sz w:val="22"/>
          <w:szCs w:val="22"/>
        </w:rPr>
        <w:t xml:space="preserve">ognized </w:t>
      </w:r>
      <w:r w:rsidR="00CA1BAD" w:rsidRPr="006D5066">
        <w:rPr>
          <w:rFonts w:asciiTheme="minorHAnsi" w:hAnsiTheme="minorHAnsi"/>
          <w:sz w:val="22"/>
          <w:szCs w:val="22"/>
        </w:rPr>
        <w:t xml:space="preserve">in </w:t>
      </w:r>
      <w:r w:rsidR="00D95877" w:rsidRPr="006D5066">
        <w:rPr>
          <w:rFonts w:asciiTheme="minorHAnsi" w:hAnsiTheme="minorHAnsi"/>
          <w:sz w:val="22"/>
          <w:szCs w:val="22"/>
        </w:rPr>
        <w:t>top 25% within categories of Employee Engagement and Manager Effectiveness, based on the annual employee</w:t>
      </w:r>
      <w:r w:rsidRPr="006D5066">
        <w:rPr>
          <w:rFonts w:asciiTheme="minorHAnsi" w:hAnsiTheme="minorHAnsi"/>
          <w:sz w:val="22"/>
          <w:szCs w:val="22"/>
        </w:rPr>
        <w:t xml:space="preserve"> survey</w:t>
      </w:r>
      <w:r w:rsidR="00A1645B" w:rsidRPr="006D5066">
        <w:rPr>
          <w:rFonts w:asciiTheme="minorHAnsi" w:hAnsiTheme="minorHAnsi"/>
          <w:sz w:val="22"/>
          <w:szCs w:val="22"/>
        </w:rPr>
        <w:t>.</w:t>
      </w:r>
    </w:p>
    <w:p w14:paraId="75427E42" w14:textId="20288FEF" w:rsidR="005A27BE" w:rsidRPr="006D5066" w:rsidRDefault="00CA1BAD" w:rsidP="005A27BE">
      <w:pPr>
        <w:pStyle w:val="ListParagraph"/>
        <w:numPr>
          <w:ilvl w:val="0"/>
          <w:numId w:val="18"/>
        </w:numPr>
        <w:spacing w:before="4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t xml:space="preserve">Directed </w:t>
      </w:r>
      <w:r w:rsidR="002B3AA2" w:rsidRPr="006D5066">
        <w:rPr>
          <w:rFonts w:asciiTheme="minorHAnsi" w:hAnsiTheme="minorHAnsi"/>
          <w:sz w:val="22"/>
          <w:szCs w:val="22"/>
        </w:rPr>
        <w:t xml:space="preserve">a transition of corporate payments from Waterfall to Agile Methodology </w:t>
      </w:r>
      <w:r w:rsidR="007F4EEA">
        <w:rPr>
          <w:rFonts w:asciiTheme="minorHAnsi" w:hAnsiTheme="minorHAnsi"/>
          <w:sz w:val="22"/>
          <w:szCs w:val="22"/>
        </w:rPr>
        <w:t>which</w:t>
      </w:r>
      <w:r w:rsidR="002B3AA2" w:rsidRPr="006D5066">
        <w:rPr>
          <w:rFonts w:asciiTheme="minorHAnsi" w:hAnsiTheme="minorHAnsi"/>
          <w:sz w:val="22"/>
          <w:szCs w:val="22"/>
        </w:rPr>
        <w:t xml:space="preserve"> i</w:t>
      </w:r>
      <w:r w:rsidR="00D95877" w:rsidRPr="006D5066">
        <w:rPr>
          <w:rFonts w:asciiTheme="minorHAnsi" w:hAnsiTheme="minorHAnsi"/>
          <w:sz w:val="22"/>
          <w:szCs w:val="22"/>
        </w:rPr>
        <w:t xml:space="preserve">ncreased effective </w:t>
      </w:r>
      <w:r w:rsidR="002B3AA2" w:rsidRPr="006D5066">
        <w:rPr>
          <w:rFonts w:asciiTheme="minorHAnsi" w:hAnsiTheme="minorHAnsi"/>
          <w:sz w:val="22"/>
          <w:szCs w:val="22"/>
        </w:rPr>
        <w:t>capacity by 20%</w:t>
      </w:r>
      <w:r w:rsidR="00D95877" w:rsidRPr="006D5066">
        <w:rPr>
          <w:rFonts w:asciiTheme="minorHAnsi" w:hAnsiTheme="minorHAnsi"/>
          <w:sz w:val="22"/>
          <w:szCs w:val="22"/>
        </w:rPr>
        <w:t>.</w:t>
      </w:r>
    </w:p>
    <w:p w14:paraId="272CF712" w14:textId="07EF97C4" w:rsidR="005A27BE" w:rsidRPr="006D5066" w:rsidRDefault="006C25B4" w:rsidP="005A27BE">
      <w:pPr>
        <w:pStyle w:val="ListParagraph"/>
        <w:numPr>
          <w:ilvl w:val="0"/>
          <w:numId w:val="18"/>
        </w:numPr>
        <w:spacing w:before="4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t xml:space="preserve">Conceptualized a new team </w:t>
      </w:r>
      <w:r w:rsidR="00784A55" w:rsidRPr="006D5066">
        <w:rPr>
          <w:rFonts w:asciiTheme="minorHAnsi" w:hAnsiTheme="minorHAnsi"/>
          <w:sz w:val="22"/>
          <w:szCs w:val="22"/>
        </w:rPr>
        <w:t xml:space="preserve">made up of a manager, automation lead and 9 analysts </w:t>
      </w:r>
      <w:r w:rsidRPr="006D5066">
        <w:rPr>
          <w:rFonts w:asciiTheme="minorHAnsi" w:hAnsiTheme="minorHAnsi"/>
          <w:sz w:val="22"/>
          <w:szCs w:val="22"/>
        </w:rPr>
        <w:t>to support the pre-paid card application</w:t>
      </w:r>
      <w:r w:rsidR="002759E7" w:rsidRPr="006D5066">
        <w:rPr>
          <w:rFonts w:asciiTheme="minorHAnsi" w:hAnsiTheme="minorHAnsi"/>
          <w:sz w:val="22"/>
          <w:szCs w:val="22"/>
        </w:rPr>
        <w:t>, from inception to implementation</w:t>
      </w:r>
      <w:r w:rsidR="00A1645B" w:rsidRPr="006D5066">
        <w:rPr>
          <w:rFonts w:asciiTheme="minorHAnsi" w:hAnsiTheme="minorHAnsi"/>
          <w:sz w:val="22"/>
          <w:szCs w:val="22"/>
        </w:rPr>
        <w:t>.</w:t>
      </w:r>
    </w:p>
    <w:p w14:paraId="19937A68" w14:textId="36AFE3F5" w:rsidR="00A1645B" w:rsidRPr="006D5066" w:rsidRDefault="00BC071F" w:rsidP="000E0007">
      <w:pPr>
        <w:spacing w:before="120"/>
        <w:ind w:left="36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b/>
          <w:sz w:val="22"/>
          <w:szCs w:val="22"/>
        </w:rPr>
        <w:t>Hogan Test Manager</w:t>
      </w:r>
      <w:r w:rsidR="005A27BE" w:rsidRPr="006D5066">
        <w:rPr>
          <w:rFonts w:asciiTheme="minorHAnsi" w:hAnsiTheme="minorHAnsi"/>
          <w:b/>
          <w:sz w:val="22"/>
          <w:szCs w:val="22"/>
        </w:rPr>
        <w:t>, 2006-2013</w:t>
      </w:r>
    </w:p>
    <w:p w14:paraId="0C934DAB" w14:textId="77777777" w:rsidR="005A27BE" w:rsidRPr="006D5066" w:rsidRDefault="00BC00CF" w:rsidP="00D95877">
      <w:pPr>
        <w:spacing w:before="40"/>
        <w:ind w:left="36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t>Supervised a team of 28 QA analysts, who held the responsibility for testing changes to the Deposits Application and the Customer Information Application</w:t>
      </w:r>
      <w:r w:rsidR="00CA1BAD" w:rsidRPr="006D5066">
        <w:rPr>
          <w:rFonts w:asciiTheme="minorHAnsi" w:hAnsiTheme="minorHAnsi"/>
          <w:sz w:val="22"/>
          <w:szCs w:val="22"/>
        </w:rPr>
        <w:t xml:space="preserve">. </w:t>
      </w:r>
      <w:r w:rsidRPr="006D5066">
        <w:rPr>
          <w:rFonts w:asciiTheme="minorHAnsi" w:hAnsiTheme="minorHAnsi"/>
          <w:sz w:val="22"/>
          <w:szCs w:val="22"/>
        </w:rPr>
        <w:t xml:space="preserve">Analyzed business requirements and functional designs of the applications. </w:t>
      </w:r>
      <w:r w:rsidR="006C25B4" w:rsidRPr="006D5066">
        <w:rPr>
          <w:rFonts w:asciiTheme="minorHAnsi" w:hAnsiTheme="minorHAnsi"/>
          <w:sz w:val="22"/>
          <w:szCs w:val="22"/>
        </w:rPr>
        <w:t>Oversaw all task completion including developing test plans, coordinating testing efforts, executing tests, an</w:t>
      </w:r>
      <w:r w:rsidR="00D95877" w:rsidRPr="006D5066">
        <w:rPr>
          <w:rFonts w:asciiTheme="minorHAnsi" w:hAnsiTheme="minorHAnsi"/>
          <w:sz w:val="22"/>
          <w:szCs w:val="22"/>
        </w:rPr>
        <w:t xml:space="preserve">d determining results. </w:t>
      </w:r>
    </w:p>
    <w:p w14:paraId="6966ABFC" w14:textId="661A8DFF" w:rsidR="005A27BE" w:rsidRPr="006D5066" w:rsidRDefault="00D95877" w:rsidP="005A27BE">
      <w:pPr>
        <w:pStyle w:val="ListParagraph"/>
        <w:numPr>
          <w:ilvl w:val="0"/>
          <w:numId w:val="20"/>
        </w:numPr>
        <w:spacing w:before="4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t>Planned intricate</w:t>
      </w:r>
      <w:r w:rsidR="006C25B4" w:rsidRPr="006D5066">
        <w:rPr>
          <w:rFonts w:asciiTheme="minorHAnsi" w:hAnsiTheme="minorHAnsi"/>
          <w:sz w:val="22"/>
          <w:szCs w:val="22"/>
        </w:rPr>
        <w:t xml:space="preserve"> software releases based on the capacity of the team</w:t>
      </w:r>
      <w:r w:rsidR="00895E4D" w:rsidRPr="006D5066">
        <w:rPr>
          <w:rFonts w:asciiTheme="minorHAnsi" w:hAnsiTheme="minorHAnsi"/>
          <w:sz w:val="22"/>
          <w:szCs w:val="22"/>
        </w:rPr>
        <w:t xml:space="preserve"> by prioritizing and supporting all business line projects.</w:t>
      </w:r>
      <w:r w:rsidR="006C25B4" w:rsidRPr="006D5066">
        <w:rPr>
          <w:rFonts w:asciiTheme="minorHAnsi" w:hAnsiTheme="minorHAnsi"/>
          <w:sz w:val="22"/>
          <w:szCs w:val="22"/>
        </w:rPr>
        <w:t xml:space="preserve"> </w:t>
      </w:r>
    </w:p>
    <w:p w14:paraId="7EBBA2EA" w14:textId="77777777" w:rsidR="005A27BE" w:rsidRPr="006D5066" w:rsidRDefault="006C25B4" w:rsidP="005A27BE">
      <w:pPr>
        <w:pStyle w:val="ListParagraph"/>
        <w:numPr>
          <w:ilvl w:val="0"/>
          <w:numId w:val="20"/>
        </w:numPr>
        <w:spacing w:before="4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t>Managed payroll</w:t>
      </w:r>
      <w:r w:rsidR="005A27BE" w:rsidRPr="006D5066">
        <w:rPr>
          <w:rFonts w:asciiTheme="minorHAnsi" w:hAnsiTheme="minorHAnsi"/>
          <w:sz w:val="22"/>
          <w:szCs w:val="22"/>
        </w:rPr>
        <w:t xml:space="preserve">, </w:t>
      </w:r>
      <w:r w:rsidRPr="006D5066">
        <w:rPr>
          <w:rFonts w:asciiTheme="minorHAnsi" w:hAnsiTheme="minorHAnsi"/>
          <w:sz w:val="22"/>
          <w:szCs w:val="22"/>
        </w:rPr>
        <w:t>including salary adjustments and bonus payouts</w:t>
      </w:r>
      <w:r w:rsidR="00836242" w:rsidRPr="006D5066">
        <w:rPr>
          <w:rFonts w:asciiTheme="minorHAnsi" w:hAnsiTheme="minorHAnsi"/>
          <w:sz w:val="22"/>
          <w:szCs w:val="22"/>
        </w:rPr>
        <w:t xml:space="preserve">. </w:t>
      </w:r>
    </w:p>
    <w:p w14:paraId="2F274889" w14:textId="0E7BFB48" w:rsidR="00836242" w:rsidRPr="006D5066" w:rsidRDefault="00836242" w:rsidP="005A27BE">
      <w:pPr>
        <w:pStyle w:val="ListParagraph"/>
        <w:numPr>
          <w:ilvl w:val="0"/>
          <w:numId w:val="20"/>
        </w:numPr>
        <w:spacing w:before="4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lastRenderedPageBreak/>
        <w:t>Introduced</w:t>
      </w:r>
      <w:r w:rsidR="002759E7" w:rsidRPr="006D5066">
        <w:rPr>
          <w:rFonts w:asciiTheme="minorHAnsi" w:hAnsiTheme="minorHAnsi"/>
          <w:sz w:val="22"/>
          <w:szCs w:val="22"/>
        </w:rPr>
        <w:t xml:space="preserve"> an offshore test analysis group </w:t>
      </w:r>
      <w:r w:rsidR="004954F2" w:rsidRPr="006D5066">
        <w:rPr>
          <w:rFonts w:asciiTheme="minorHAnsi" w:hAnsiTheme="minorHAnsi"/>
          <w:sz w:val="22"/>
          <w:szCs w:val="22"/>
        </w:rPr>
        <w:t xml:space="preserve">of 28 analysts </w:t>
      </w:r>
      <w:r w:rsidR="002759E7" w:rsidRPr="006D5066">
        <w:rPr>
          <w:rFonts w:asciiTheme="minorHAnsi" w:hAnsiTheme="minorHAnsi"/>
          <w:sz w:val="22"/>
          <w:szCs w:val="22"/>
        </w:rPr>
        <w:t>to the team, which included developing processes and procedures, establishing training and development, and providing goals and metrics</w:t>
      </w:r>
      <w:r w:rsidRPr="006D5066">
        <w:rPr>
          <w:rFonts w:asciiTheme="minorHAnsi" w:hAnsiTheme="minorHAnsi"/>
          <w:sz w:val="22"/>
          <w:szCs w:val="22"/>
        </w:rPr>
        <w:t>.</w:t>
      </w:r>
    </w:p>
    <w:p w14:paraId="275C8659" w14:textId="5816EA59" w:rsidR="004A3E69" w:rsidRPr="006D5066" w:rsidRDefault="00D95877" w:rsidP="004A3E69">
      <w:pPr>
        <w:tabs>
          <w:tab w:val="right" w:pos="9648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t>Express Scripts, Edina, MN</w:t>
      </w:r>
      <w:r w:rsidR="00042931" w:rsidRPr="006D5066">
        <w:rPr>
          <w:rFonts w:asciiTheme="minorHAnsi" w:hAnsiTheme="minorHAnsi"/>
          <w:sz w:val="22"/>
          <w:szCs w:val="22"/>
        </w:rPr>
        <w:tab/>
        <w:t>2002 - 2006</w:t>
      </w:r>
    </w:p>
    <w:p w14:paraId="041F7421" w14:textId="74146810" w:rsidR="00A1645B" w:rsidRPr="006D5066" w:rsidRDefault="00BC071F" w:rsidP="000E0007">
      <w:pPr>
        <w:spacing w:before="120"/>
        <w:ind w:left="36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b/>
          <w:sz w:val="22"/>
          <w:szCs w:val="22"/>
        </w:rPr>
        <w:t>QA Manager</w:t>
      </w:r>
    </w:p>
    <w:p w14:paraId="1E3815A2" w14:textId="77777777" w:rsidR="00042931" w:rsidRPr="006D5066" w:rsidRDefault="00836242" w:rsidP="00447137">
      <w:pPr>
        <w:spacing w:before="40"/>
        <w:ind w:left="36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t>D</w:t>
      </w:r>
      <w:r w:rsidR="00447137" w:rsidRPr="006D5066">
        <w:rPr>
          <w:rFonts w:asciiTheme="minorHAnsi" w:hAnsiTheme="minorHAnsi"/>
          <w:sz w:val="22"/>
          <w:szCs w:val="22"/>
        </w:rPr>
        <w:t xml:space="preserve">irected </w:t>
      </w:r>
      <w:r w:rsidR="006C25B4" w:rsidRPr="006D5066">
        <w:rPr>
          <w:rFonts w:asciiTheme="minorHAnsi" w:hAnsiTheme="minorHAnsi"/>
          <w:sz w:val="22"/>
          <w:szCs w:val="22"/>
        </w:rPr>
        <w:t>a 19-member test analysis team</w:t>
      </w:r>
      <w:r w:rsidR="00042931" w:rsidRPr="006D5066">
        <w:rPr>
          <w:rFonts w:asciiTheme="minorHAnsi" w:hAnsiTheme="minorHAnsi"/>
          <w:sz w:val="22"/>
          <w:szCs w:val="22"/>
        </w:rPr>
        <w:t xml:space="preserve"> in testing </w:t>
      </w:r>
      <w:r w:rsidR="006C25B4" w:rsidRPr="006D5066">
        <w:rPr>
          <w:rFonts w:asciiTheme="minorHAnsi" w:hAnsiTheme="minorHAnsi"/>
          <w:sz w:val="22"/>
          <w:szCs w:val="22"/>
        </w:rPr>
        <w:t xml:space="preserve">system functionality updates to a benefits system, clinical system, and claims adjudication system, </w:t>
      </w:r>
      <w:r w:rsidR="00042931" w:rsidRPr="006D5066">
        <w:rPr>
          <w:rFonts w:asciiTheme="minorHAnsi" w:hAnsiTheme="minorHAnsi"/>
          <w:sz w:val="22"/>
          <w:szCs w:val="22"/>
        </w:rPr>
        <w:t xml:space="preserve">processing a total of </w:t>
      </w:r>
      <w:r w:rsidR="006C25B4" w:rsidRPr="006D5066">
        <w:rPr>
          <w:rFonts w:asciiTheme="minorHAnsi" w:hAnsiTheme="minorHAnsi"/>
          <w:sz w:val="22"/>
          <w:szCs w:val="22"/>
        </w:rPr>
        <w:t xml:space="preserve">1.5M POS claims per day. Provided insight as a member of the Framework Management team into the rollout of all frameworks. </w:t>
      </w:r>
    </w:p>
    <w:p w14:paraId="2FB5D291" w14:textId="77777777" w:rsidR="00042931" w:rsidRPr="006D5066" w:rsidRDefault="006C25B4" w:rsidP="00042931">
      <w:pPr>
        <w:pStyle w:val="ListParagraph"/>
        <w:numPr>
          <w:ilvl w:val="0"/>
          <w:numId w:val="21"/>
        </w:numPr>
        <w:spacing w:before="4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t>Spearheaded the implementation of a release management process.</w:t>
      </w:r>
    </w:p>
    <w:p w14:paraId="732A4DE0" w14:textId="197DC665" w:rsidR="00042931" w:rsidRPr="006D5066" w:rsidRDefault="00042931" w:rsidP="00042931">
      <w:pPr>
        <w:pStyle w:val="ListParagraph"/>
        <w:numPr>
          <w:ilvl w:val="0"/>
          <w:numId w:val="21"/>
        </w:numPr>
        <w:spacing w:before="4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t xml:space="preserve">Headed </w:t>
      </w:r>
      <w:r w:rsidR="00836242" w:rsidRPr="006D5066">
        <w:rPr>
          <w:rFonts w:asciiTheme="minorHAnsi" w:hAnsiTheme="minorHAnsi"/>
          <w:sz w:val="22"/>
          <w:szCs w:val="22"/>
        </w:rPr>
        <w:t>successful</w:t>
      </w:r>
      <w:r w:rsidR="002759E7" w:rsidRPr="006D5066">
        <w:rPr>
          <w:rFonts w:asciiTheme="minorHAnsi" w:hAnsiTheme="minorHAnsi"/>
          <w:sz w:val="22"/>
          <w:szCs w:val="22"/>
        </w:rPr>
        <w:t xml:space="preserve"> implementation of a Release Management process, which led to increased proficiency and accuracy</w:t>
      </w:r>
      <w:r w:rsidR="00836242" w:rsidRPr="006D5066">
        <w:rPr>
          <w:rFonts w:asciiTheme="minorHAnsi" w:hAnsiTheme="minorHAnsi"/>
          <w:sz w:val="22"/>
          <w:szCs w:val="22"/>
        </w:rPr>
        <w:t>.</w:t>
      </w:r>
    </w:p>
    <w:p w14:paraId="2F7A2690" w14:textId="6C82DB77" w:rsidR="00836242" w:rsidRPr="006D5066" w:rsidRDefault="002759E7" w:rsidP="00042931">
      <w:pPr>
        <w:pStyle w:val="ListParagraph"/>
        <w:numPr>
          <w:ilvl w:val="0"/>
          <w:numId w:val="21"/>
        </w:numPr>
        <w:spacing w:before="4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t>Managed the initial testing for CMS Medicare project, and eventually implemented Medicare testing across all impacted QA teams</w:t>
      </w:r>
      <w:r w:rsidR="00836242" w:rsidRPr="006D5066">
        <w:rPr>
          <w:rFonts w:asciiTheme="minorHAnsi" w:hAnsiTheme="minorHAnsi"/>
          <w:sz w:val="22"/>
          <w:szCs w:val="22"/>
        </w:rPr>
        <w:t>.</w:t>
      </w:r>
    </w:p>
    <w:p w14:paraId="7C26401F" w14:textId="77777777" w:rsidR="0050629C" w:rsidRPr="006D5066" w:rsidRDefault="00836242" w:rsidP="004A3E69">
      <w:pPr>
        <w:tabs>
          <w:tab w:val="right" w:pos="9648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t>Additional Experience</w:t>
      </w:r>
    </w:p>
    <w:p w14:paraId="6276CEFC" w14:textId="01E9F155" w:rsidR="00DB5011" w:rsidRPr="006D5066" w:rsidRDefault="00BC34AF" w:rsidP="00DB5011">
      <w:pPr>
        <w:spacing w:before="100"/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6D5066">
        <w:rPr>
          <w:rFonts w:asciiTheme="minorHAnsi" w:hAnsiTheme="minorHAnsi"/>
          <w:b/>
          <w:sz w:val="22"/>
          <w:szCs w:val="22"/>
        </w:rPr>
        <w:t>Test Team Lead</w:t>
      </w:r>
      <w:r w:rsidR="00DB5011" w:rsidRPr="006D5066">
        <w:rPr>
          <w:rFonts w:asciiTheme="minorHAnsi" w:hAnsiTheme="minorHAnsi"/>
          <w:b/>
          <w:sz w:val="22"/>
          <w:szCs w:val="22"/>
        </w:rPr>
        <w:t xml:space="preserve"> </w:t>
      </w:r>
      <w:r w:rsidR="00DB5011" w:rsidRPr="006D5066">
        <w:rPr>
          <w:rFonts w:asciiTheme="minorHAnsi" w:hAnsiTheme="minorHAnsi"/>
          <w:bCs/>
          <w:sz w:val="22"/>
          <w:szCs w:val="22"/>
        </w:rPr>
        <w:t xml:space="preserve"> </w:t>
      </w:r>
      <w:r w:rsidR="00DB5011" w:rsidRPr="006D5066">
        <w:rPr>
          <w:rFonts w:asciiTheme="minorHAnsi" w:hAnsiTheme="minorHAnsi"/>
          <w:bCs/>
          <w:sz w:val="22"/>
          <w:szCs w:val="22"/>
        </w:rPr>
        <w:sym w:font="Wingdings" w:char="F0A7"/>
      </w:r>
      <w:r w:rsidR="00D95877" w:rsidRPr="006D5066">
        <w:rPr>
          <w:rFonts w:asciiTheme="minorHAnsi" w:hAnsiTheme="minorHAnsi"/>
          <w:bCs/>
          <w:sz w:val="22"/>
          <w:szCs w:val="22"/>
        </w:rPr>
        <w:t xml:space="preserve">  Express Scripts, Edina, MN</w:t>
      </w:r>
    </w:p>
    <w:p w14:paraId="02EF7EC7" w14:textId="7B5B98A7" w:rsidR="00A1645B" w:rsidRPr="006D5066" w:rsidRDefault="00BC34AF" w:rsidP="00A163CF">
      <w:pPr>
        <w:spacing w:before="100"/>
        <w:ind w:left="360"/>
        <w:jc w:val="both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b/>
          <w:sz w:val="22"/>
          <w:szCs w:val="22"/>
        </w:rPr>
        <w:t>Senior Staff QA Analyst</w:t>
      </w:r>
      <w:r w:rsidR="001444D0" w:rsidRPr="006D5066">
        <w:rPr>
          <w:rFonts w:asciiTheme="minorHAnsi" w:hAnsiTheme="minorHAnsi"/>
          <w:sz w:val="22"/>
          <w:szCs w:val="22"/>
        </w:rPr>
        <w:t xml:space="preserve"> </w:t>
      </w:r>
      <w:r w:rsidR="0079079E" w:rsidRPr="006D5066">
        <w:rPr>
          <w:rFonts w:asciiTheme="minorHAnsi" w:hAnsiTheme="minorHAnsi"/>
          <w:sz w:val="22"/>
          <w:szCs w:val="22"/>
        </w:rPr>
        <w:sym w:font="Wingdings" w:char="F0A7"/>
      </w:r>
      <w:r w:rsidRPr="006D5066">
        <w:rPr>
          <w:rFonts w:asciiTheme="minorHAnsi" w:hAnsiTheme="minorHAnsi"/>
          <w:sz w:val="22"/>
          <w:szCs w:val="22"/>
        </w:rPr>
        <w:t xml:space="preserve">  Conseco Finance</w:t>
      </w:r>
      <w:r w:rsidR="00D95877" w:rsidRPr="006D5066">
        <w:rPr>
          <w:rFonts w:asciiTheme="minorHAnsi" w:hAnsiTheme="minorHAnsi"/>
          <w:sz w:val="22"/>
          <w:szCs w:val="22"/>
        </w:rPr>
        <w:t>, St. Paul, MN</w:t>
      </w:r>
    </w:p>
    <w:p w14:paraId="2AE88A5C" w14:textId="77777777" w:rsidR="00A53944" w:rsidRPr="006D5066" w:rsidRDefault="00A53944" w:rsidP="00DD4F02">
      <w:pPr>
        <w:jc w:val="both"/>
        <w:rPr>
          <w:rFonts w:ascii="Book Antiqua" w:hAnsi="Book Antiqua"/>
          <w:b/>
          <w:sz w:val="30"/>
          <w:szCs w:val="30"/>
        </w:rPr>
      </w:pPr>
    </w:p>
    <w:p w14:paraId="3610AFFB" w14:textId="4E0CE151" w:rsidR="008E45E9" w:rsidRPr="006D5066" w:rsidRDefault="008E45E9" w:rsidP="00B8270A">
      <w:pPr>
        <w:pBdr>
          <w:bottom w:val="single" w:sz="8" w:space="3" w:color="auto"/>
        </w:pBdr>
        <w:tabs>
          <w:tab w:val="right" w:pos="9648"/>
        </w:tabs>
        <w:rPr>
          <w:rFonts w:asciiTheme="majorHAnsi" w:hAnsiTheme="majorHAnsi"/>
          <w:b/>
          <w:sz w:val="30"/>
          <w:szCs w:val="30"/>
        </w:rPr>
      </w:pPr>
      <w:r w:rsidRPr="006D5066">
        <w:rPr>
          <w:rFonts w:asciiTheme="majorHAnsi" w:hAnsiTheme="majorHAnsi"/>
          <w:b/>
          <w:sz w:val="30"/>
          <w:szCs w:val="30"/>
        </w:rPr>
        <w:t>Education</w:t>
      </w:r>
      <w:r w:rsidR="00251431" w:rsidRPr="006D5066">
        <w:rPr>
          <w:rFonts w:asciiTheme="majorHAnsi" w:hAnsiTheme="majorHAnsi"/>
          <w:b/>
          <w:sz w:val="30"/>
          <w:szCs w:val="30"/>
        </w:rPr>
        <w:t xml:space="preserve"> </w:t>
      </w:r>
      <w:r w:rsidR="00042931" w:rsidRPr="006D5066">
        <w:rPr>
          <w:rFonts w:asciiTheme="majorHAnsi" w:hAnsiTheme="majorHAnsi"/>
          <w:b/>
          <w:sz w:val="30"/>
          <w:szCs w:val="30"/>
        </w:rPr>
        <w:t>an</w:t>
      </w:r>
      <w:r w:rsidR="004554FA" w:rsidRPr="006D5066">
        <w:rPr>
          <w:rFonts w:asciiTheme="majorHAnsi" w:hAnsiTheme="majorHAnsi"/>
          <w:b/>
          <w:sz w:val="30"/>
          <w:szCs w:val="30"/>
        </w:rPr>
        <w:t>d</w:t>
      </w:r>
      <w:r w:rsidR="00C91289" w:rsidRPr="006D5066">
        <w:rPr>
          <w:rFonts w:asciiTheme="majorHAnsi" w:hAnsiTheme="majorHAnsi"/>
          <w:b/>
          <w:sz w:val="30"/>
          <w:szCs w:val="30"/>
        </w:rPr>
        <w:t xml:space="preserve"> </w:t>
      </w:r>
      <w:r w:rsidR="00290306" w:rsidRPr="006D5066">
        <w:rPr>
          <w:rFonts w:asciiTheme="majorHAnsi" w:hAnsiTheme="majorHAnsi"/>
          <w:b/>
          <w:sz w:val="30"/>
          <w:szCs w:val="30"/>
        </w:rPr>
        <w:t>Credentials</w:t>
      </w:r>
    </w:p>
    <w:p w14:paraId="393C11BE" w14:textId="2C5761E5" w:rsidR="00486110" w:rsidRPr="006D5066" w:rsidRDefault="00BC34AF" w:rsidP="00486110">
      <w:pPr>
        <w:spacing w:before="200"/>
        <w:rPr>
          <w:rFonts w:asciiTheme="minorHAnsi" w:hAnsiTheme="minorHAnsi"/>
          <w:b/>
          <w:sz w:val="22"/>
          <w:szCs w:val="22"/>
        </w:rPr>
      </w:pPr>
      <w:r w:rsidRPr="006D5066">
        <w:rPr>
          <w:rFonts w:asciiTheme="minorHAnsi" w:hAnsiTheme="minorHAnsi"/>
          <w:b/>
          <w:sz w:val="22"/>
          <w:szCs w:val="22"/>
        </w:rPr>
        <w:t xml:space="preserve">Master of Science </w:t>
      </w:r>
      <w:r w:rsidR="004554FA" w:rsidRPr="006D5066">
        <w:rPr>
          <w:rFonts w:asciiTheme="minorHAnsi" w:hAnsiTheme="minorHAnsi"/>
          <w:b/>
          <w:sz w:val="22"/>
          <w:szCs w:val="22"/>
        </w:rPr>
        <w:t>(MS),</w:t>
      </w:r>
      <w:r w:rsidRPr="006D5066">
        <w:rPr>
          <w:rFonts w:asciiTheme="minorHAnsi" w:hAnsiTheme="minorHAnsi"/>
          <w:b/>
          <w:sz w:val="22"/>
          <w:szCs w:val="22"/>
        </w:rPr>
        <w:t xml:space="preserve"> Operations Research</w:t>
      </w:r>
    </w:p>
    <w:p w14:paraId="0A95478B" w14:textId="7CEF7156" w:rsidR="00BC34AF" w:rsidRPr="006D5066" w:rsidRDefault="00BC34AF" w:rsidP="00486110">
      <w:pPr>
        <w:spacing w:before="40"/>
        <w:ind w:left="360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t>The George Washington University, Washington, D.C.</w:t>
      </w:r>
    </w:p>
    <w:p w14:paraId="6F9C5A05" w14:textId="56F8E745" w:rsidR="00BC34AF" w:rsidRPr="006D5066" w:rsidRDefault="00C91289" w:rsidP="00BC34AF">
      <w:pPr>
        <w:spacing w:before="200"/>
        <w:rPr>
          <w:rFonts w:asciiTheme="minorHAnsi" w:hAnsiTheme="minorHAnsi"/>
          <w:b/>
          <w:sz w:val="22"/>
          <w:szCs w:val="22"/>
        </w:rPr>
      </w:pPr>
      <w:r w:rsidRPr="006D5066">
        <w:rPr>
          <w:rFonts w:asciiTheme="minorHAnsi" w:hAnsiTheme="minorHAnsi"/>
          <w:b/>
          <w:sz w:val="22"/>
          <w:szCs w:val="22"/>
        </w:rPr>
        <w:t xml:space="preserve"> </w:t>
      </w:r>
      <w:r w:rsidR="00BC34AF" w:rsidRPr="006D5066">
        <w:rPr>
          <w:rFonts w:asciiTheme="minorHAnsi" w:hAnsiTheme="minorHAnsi"/>
          <w:b/>
          <w:sz w:val="22"/>
          <w:szCs w:val="22"/>
        </w:rPr>
        <w:t xml:space="preserve">Bachelor of Science </w:t>
      </w:r>
      <w:r w:rsidR="004554FA" w:rsidRPr="006D5066">
        <w:rPr>
          <w:rFonts w:asciiTheme="minorHAnsi" w:hAnsiTheme="minorHAnsi"/>
          <w:b/>
          <w:sz w:val="22"/>
          <w:szCs w:val="22"/>
        </w:rPr>
        <w:t>(BS), S</w:t>
      </w:r>
      <w:r w:rsidR="00BC34AF" w:rsidRPr="006D5066">
        <w:rPr>
          <w:rFonts w:asciiTheme="minorHAnsi" w:hAnsiTheme="minorHAnsi"/>
          <w:b/>
          <w:sz w:val="22"/>
          <w:szCs w:val="22"/>
        </w:rPr>
        <w:t xml:space="preserve">ystems Science and Engineering </w:t>
      </w:r>
    </w:p>
    <w:p w14:paraId="1A706397" w14:textId="3D6E97B5" w:rsidR="008119D2" w:rsidRPr="004554FA" w:rsidRDefault="00D95877" w:rsidP="00BC34AF">
      <w:pPr>
        <w:spacing w:before="40"/>
        <w:ind w:left="360"/>
        <w:rPr>
          <w:rFonts w:asciiTheme="minorHAnsi" w:hAnsiTheme="minorHAnsi"/>
          <w:sz w:val="22"/>
          <w:szCs w:val="22"/>
        </w:rPr>
      </w:pPr>
      <w:r w:rsidRPr="006D5066">
        <w:rPr>
          <w:rFonts w:asciiTheme="minorHAnsi" w:hAnsiTheme="minorHAnsi"/>
          <w:sz w:val="22"/>
          <w:szCs w:val="22"/>
        </w:rPr>
        <w:t>University of Pennsylvania, Philadelphia, PA</w:t>
      </w:r>
    </w:p>
    <w:sectPr w:rsidR="008119D2" w:rsidRPr="004554FA" w:rsidSect="00636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152" w:right="1152" w:bottom="1152" w:left="1152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0B974" w14:textId="77777777" w:rsidR="00997E90" w:rsidRDefault="00997E90">
      <w:r>
        <w:separator/>
      </w:r>
    </w:p>
  </w:endnote>
  <w:endnote w:type="continuationSeparator" w:id="0">
    <w:p w14:paraId="3668CEF7" w14:textId="77777777" w:rsidR="00997E90" w:rsidRDefault="0099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A5FB" w14:textId="77777777" w:rsidR="00DD3D13" w:rsidRDefault="00DD3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DD33" w14:textId="77777777" w:rsidR="00DD3D13" w:rsidRDefault="00DD3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5F87" w14:textId="77777777" w:rsidR="00DD4F02" w:rsidRPr="001C017D" w:rsidRDefault="00DD4F02" w:rsidP="00DD4F02">
    <w:pPr>
      <w:pStyle w:val="Footer"/>
      <w:jc w:val="right"/>
      <w:rPr>
        <w:rFonts w:asciiTheme="minorHAnsi" w:hAnsiTheme="minorHAnsi"/>
        <w:i/>
        <w:sz w:val="20"/>
      </w:rPr>
    </w:pPr>
    <w:r w:rsidRPr="001C017D">
      <w:rPr>
        <w:rFonts w:asciiTheme="minorHAnsi" w:hAnsiTheme="minorHAnsi"/>
        <w:i/>
        <w:sz w:val="20"/>
      </w:rPr>
      <w:t>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BC9CA" w14:textId="77777777" w:rsidR="00997E90" w:rsidRDefault="00997E90">
      <w:r>
        <w:separator/>
      </w:r>
    </w:p>
  </w:footnote>
  <w:footnote w:type="continuationSeparator" w:id="0">
    <w:p w14:paraId="5F1E98BA" w14:textId="77777777" w:rsidR="00997E90" w:rsidRDefault="0099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8A06C" w14:textId="5C93601C" w:rsidR="00DD4F02" w:rsidRPr="001C017D" w:rsidRDefault="00DD4F02" w:rsidP="00DD4F02">
    <w:pPr>
      <w:pBdr>
        <w:bottom w:val="single" w:sz="24" w:space="8" w:color="auto"/>
      </w:pBdr>
      <w:tabs>
        <w:tab w:val="right" w:pos="9900"/>
      </w:tabs>
      <w:spacing w:after="360"/>
      <w:rPr>
        <w:rFonts w:asciiTheme="minorHAnsi" w:hAnsiTheme="minorHAnsi"/>
        <w:sz w:val="21"/>
        <w:szCs w:val="21"/>
      </w:rPr>
    </w:pPr>
    <w:r w:rsidRPr="001C017D">
      <w:rPr>
        <w:rFonts w:asciiTheme="majorHAnsi" w:hAnsiTheme="majorHAnsi"/>
        <w:b/>
        <w:sz w:val="28"/>
        <w:szCs w:val="28"/>
      </w:rPr>
      <w:t>C</w:t>
    </w:r>
    <w:r w:rsidR="00BC071F">
      <w:rPr>
        <w:rFonts w:asciiTheme="majorHAnsi" w:hAnsiTheme="majorHAnsi"/>
        <w:b/>
        <w:sz w:val="28"/>
        <w:szCs w:val="28"/>
      </w:rPr>
      <w:t>harlie Markon</w:t>
    </w:r>
    <w:r w:rsidRPr="00DB5011">
      <w:rPr>
        <w:rFonts w:ascii="Book Antiqua" w:hAnsi="Book Antiqua"/>
        <w:b/>
        <w:smallCaps/>
        <w:sz w:val="28"/>
        <w:szCs w:val="28"/>
      </w:rPr>
      <w:tab/>
    </w:r>
    <w:r w:rsidRPr="001C017D">
      <w:rPr>
        <w:rFonts w:asciiTheme="minorHAnsi" w:hAnsiTheme="minorHAnsi"/>
        <w:sz w:val="21"/>
        <w:szCs w:val="21"/>
      </w:rPr>
      <w:t xml:space="preserve">Page </w:t>
    </w:r>
    <w:r w:rsidRPr="001C017D">
      <w:rPr>
        <w:rFonts w:asciiTheme="minorHAnsi" w:hAnsiTheme="minorHAnsi"/>
        <w:sz w:val="21"/>
        <w:szCs w:val="21"/>
      </w:rPr>
      <w:fldChar w:fldCharType="begin"/>
    </w:r>
    <w:r w:rsidRPr="001C017D">
      <w:rPr>
        <w:rFonts w:asciiTheme="minorHAnsi" w:hAnsiTheme="minorHAnsi"/>
        <w:sz w:val="21"/>
        <w:szCs w:val="21"/>
      </w:rPr>
      <w:instrText xml:space="preserve"> PAGE </w:instrText>
    </w:r>
    <w:r w:rsidRPr="001C017D">
      <w:rPr>
        <w:rFonts w:asciiTheme="minorHAnsi" w:hAnsiTheme="minorHAnsi"/>
        <w:sz w:val="21"/>
        <w:szCs w:val="21"/>
      </w:rPr>
      <w:fldChar w:fldCharType="separate"/>
    </w:r>
    <w:r w:rsidR="00CD232D">
      <w:rPr>
        <w:rFonts w:asciiTheme="minorHAnsi" w:hAnsiTheme="minorHAnsi"/>
        <w:noProof/>
        <w:sz w:val="21"/>
        <w:szCs w:val="21"/>
      </w:rPr>
      <w:t>2</w:t>
    </w:r>
    <w:r w:rsidRPr="001C017D">
      <w:rPr>
        <w:rFonts w:asciiTheme="minorHAnsi" w:hAnsiTheme="minorHAnsi"/>
        <w:sz w:val="21"/>
        <w:szCs w:val="21"/>
      </w:rPr>
      <w:fldChar w:fldCharType="end"/>
    </w:r>
  </w:p>
  <w:p w14:paraId="083F0B1B" w14:textId="77777777" w:rsidR="008119D2" w:rsidRPr="008119D2" w:rsidRDefault="008119D2" w:rsidP="00811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269C" w14:textId="1CDAF2C2" w:rsidR="00DD3D13" w:rsidRDefault="00DD3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C605" w14:textId="0EE75ACF" w:rsidR="00DD3D13" w:rsidRDefault="00DD3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D4D"/>
    <w:multiLevelType w:val="multilevel"/>
    <w:tmpl w:val="BE5C83D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173C7F"/>
    <w:multiLevelType w:val="hybridMultilevel"/>
    <w:tmpl w:val="40DC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10643"/>
    <w:multiLevelType w:val="hybridMultilevel"/>
    <w:tmpl w:val="BE5C83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760EE4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C24D4"/>
    <w:multiLevelType w:val="hybridMultilevel"/>
    <w:tmpl w:val="04D4A7DE"/>
    <w:lvl w:ilvl="0" w:tplc="1FA09F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C416A"/>
    <w:multiLevelType w:val="multilevel"/>
    <w:tmpl w:val="82962E2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355F4"/>
    <w:multiLevelType w:val="hybridMultilevel"/>
    <w:tmpl w:val="6D1C55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77FBE"/>
    <w:multiLevelType w:val="hybridMultilevel"/>
    <w:tmpl w:val="F8B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1B36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385FD4"/>
    <w:multiLevelType w:val="hybridMultilevel"/>
    <w:tmpl w:val="FA264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0A14"/>
    <w:multiLevelType w:val="hybridMultilevel"/>
    <w:tmpl w:val="9FD073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40F8C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800EE"/>
    <w:multiLevelType w:val="multilevel"/>
    <w:tmpl w:val="04D4A7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1A7661"/>
    <w:multiLevelType w:val="hybridMultilevel"/>
    <w:tmpl w:val="50A8BA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5A5A96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0B7442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4670A3"/>
    <w:multiLevelType w:val="multilevel"/>
    <w:tmpl w:val="50A8BA1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D34E3C"/>
    <w:multiLevelType w:val="hybridMultilevel"/>
    <w:tmpl w:val="45702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0A5C57"/>
    <w:multiLevelType w:val="hybridMultilevel"/>
    <w:tmpl w:val="5DE0D02C"/>
    <w:lvl w:ilvl="0" w:tplc="2982D8BC">
      <w:start w:val="1"/>
      <w:numFmt w:val="bullet"/>
      <w:lvlText w:val="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8" w15:restartNumberingAfterBreak="0">
    <w:nsid w:val="61E31F7D"/>
    <w:multiLevelType w:val="hybridMultilevel"/>
    <w:tmpl w:val="82962E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930C46"/>
    <w:multiLevelType w:val="hybridMultilevel"/>
    <w:tmpl w:val="0C0EC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A14232"/>
    <w:multiLevelType w:val="hybridMultilevel"/>
    <w:tmpl w:val="89C01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802E2A"/>
    <w:multiLevelType w:val="hybridMultilevel"/>
    <w:tmpl w:val="6D3E8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1"/>
  </w:num>
  <w:num w:numId="5">
    <w:abstractNumId w:val="17"/>
  </w:num>
  <w:num w:numId="6">
    <w:abstractNumId w:val="6"/>
  </w:num>
  <w:num w:numId="7">
    <w:abstractNumId w:val="9"/>
  </w:num>
  <w:num w:numId="8">
    <w:abstractNumId w:val="14"/>
  </w:num>
  <w:num w:numId="9">
    <w:abstractNumId w:val="13"/>
  </w:num>
  <w:num w:numId="10">
    <w:abstractNumId w:val="15"/>
  </w:num>
  <w:num w:numId="11">
    <w:abstractNumId w:val="19"/>
  </w:num>
  <w:num w:numId="12">
    <w:abstractNumId w:val="8"/>
  </w:num>
  <w:num w:numId="13">
    <w:abstractNumId w:val="3"/>
  </w:num>
  <w:num w:numId="14">
    <w:abstractNumId w:val="0"/>
  </w:num>
  <w:num w:numId="15">
    <w:abstractNumId w:val="18"/>
  </w:num>
  <w:num w:numId="16">
    <w:abstractNumId w:val="5"/>
  </w:num>
  <w:num w:numId="17">
    <w:abstractNumId w:val="10"/>
  </w:num>
  <w:num w:numId="18">
    <w:abstractNumId w:val="21"/>
  </w:num>
  <w:num w:numId="19">
    <w:abstractNumId w:val="16"/>
  </w:num>
  <w:num w:numId="20">
    <w:abstractNumId w:val="2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FC"/>
    <w:rsid w:val="000074C7"/>
    <w:rsid w:val="00015428"/>
    <w:rsid w:val="00025C4B"/>
    <w:rsid w:val="00035CE1"/>
    <w:rsid w:val="00042931"/>
    <w:rsid w:val="00086AA5"/>
    <w:rsid w:val="00097D6D"/>
    <w:rsid w:val="000A2551"/>
    <w:rsid w:val="000C053C"/>
    <w:rsid w:val="000C0BB6"/>
    <w:rsid w:val="000D1C21"/>
    <w:rsid w:val="000E0007"/>
    <w:rsid w:val="000E5D0C"/>
    <w:rsid w:val="000E7824"/>
    <w:rsid w:val="00104188"/>
    <w:rsid w:val="00123CF6"/>
    <w:rsid w:val="00135FE5"/>
    <w:rsid w:val="00144479"/>
    <w:rsid w:val="001444D0"/>
    <w:rsid w:val="00151050"/>
    <w:rsid w:val="00151ADB"/>
    <w:rsid w:val="00157A2A"/>
    <w:rsid w:val="001741AD"/>
    <w:rsid w:val="00174899"/>
    <w:rsid w:val="00190BAD"/>
    <w:rsid w:val="001953DE"/>
    <w:rsid w:val="001A045A"/>
    <w:rsid w:val="001B73BD"/>
    <w:rsid w:val="001C017D"/>
    <w:rsid w:val="002131FD"/>
    <w:rsid w:val="00226787"/>
    <w:rsid w:val="00232C23"/>
    <w:rsid w:val="00237090"/>
    <w:rsid w:val="00251431"/>
    <w:rsid w:val="0025168E"/>
    <w:rsid w:val="002601B2"/>
    <w:rsid w:val="002759E7"/>
    <w:rsid w:val="00290306"/>
    <w:rsid w:val="002918B1"/>
    <w:rsid w:val="002A3562"/>
    <w:rsid w:val="002A43FC"/>
    <w:rsid w:val="002A686D"/>
    <w:rsid w:val="002B3AA2"/>
    <w:rsid w:val="002B5273"/>
    <w:rsid w:val="002C03E4"/>
    <w:rsid w:val="002C09CD"/>
    <w:rsid w:val="002C1B53"/>
    <w:rsid w:val="002D3A9B"/>
    <w:rsid w:val="002E7804"/>
    <w:rsid w:val="002E7B0E"/>
    <w:rsid w:val="002F1D70"/>
    <w:rsid w:val="002F44F7"/>
    <w:rsid w:val="00301BE5"/>
    <w:rsid w:val="00301C5E"/>
    <w:rsid w:val="00317128"/>
    <w:rsid w:val="00336B06"/>
    <w:rsid w:val="00337D8B"/>
    <w:rsid w:val="003450A5"/>
    <w:rsid w:val="00347410"/>
    <w:rsid w:val="00364498"/>
    <w:rsid w:val="0037015D"/>
    <w:rsid w:val="00380AE4"/>
    <w:rsid w:val="003B1927"/>
    <w:rsid w:val="003B1A0E"/>
    <w:rsid w:val="003C3461"/>
    <w:rsid w:val="003C3790"/>
    <w:rsid w:val="00400015"/>
    <w:rsid w:val="00426E28"/>
    <w:rsid w:val="0044645E"/>
    <w:rsid w:val="00447137"/>
    <w:rsid w:val="004554FA"/>
    <w:rsid w:val="00462BFB"/>
    <w:rsid w:val="00486110"/>
    <w:rsid w:val="00491122"/>
    <w:rsid w:val="004954F2"/>
    <w:rsid w:val="004A3DE4"/>
    <w:rsid w:val="004A3E69"/>
    <w:rsid w:val="004A4F82"/>
    <w:rsid w:val="004B69E0"/>
    <w:rsid w:val="004C1FFE"/>
    <w:rsid w:val="004C3D11"/>
    <w:rsid w:val="004D331A"/>
    <w:rsid w:val="004D58BB"/>
    <w:rsid w:val="004E2C20"/>
    <w:rsid w:val="004E3A84"/>
    <w:rsid w:val="0050629C"/>
    <w:rsid w:val="00511E6B"/>
    <w:rsid w:val="00540FCA"/>
    <w:rsid w:val="00557107"/>
    <w:rsid w:val="00557598"/>
    <w:rsid w:val="00577558"/>
    <w:rsid w:val="00581110"/>
    <w:rsid w:val="005A1934"/>
    <w:rsid w:val="005A27BE"/>
    <w:rsid w:val="005E34C1"/>
    <w:rsid w:val="005E5254"/>
    <w:rsid w:val="005F57FC"/>
    <w:rsid w:val="00610C6D"/>
    <w:rsid w:val="00633DE9"/>
    <w:rsid w:val="00636F90"/>
    <w:rsid w:val="00654778"/>
    <w:rsid w:val="00657D69"/>
    <w:rsid w:val="0066002B"/>
    <w:rsid w:val="00672D9F"/>
    <w:rsid w:val="00683AAC"/>
    <w:rsid w:val="006B0E32"/>
    <w:rsid w:val="006C25B4"/>
    <w:rsid w:val="006C395B"/>
    <w:rsid w:val="006D5066"/>
    <w:rsid w:val="006D6C42"/>
    <w:rsid w:val="006E41EF"/>
    <w:rsid w:val="007136F4"/>
    <w:rsid w:val="00743933"/>
    <w:rsid w:val="00757EDD"/>
    <w:rsid w:val="007609A4"/>
    <w:rsid w:val="007612D2"/>
    <w:rsid w:val="007667C5"/>
    <w:rsid w:val="00772848"/>
    <w:rsid w:val="00784A55"/>
    <w:rsid w:val="0079079E"/>
    <w:rsid w:val="007A2CF3"/>
    <w:rsid w:val="007A6A59"/>
    <w:rsid w:val="007C55EA"/>
    <w:rsid w:val="007D272D"/>
    <w:rsid w:val="007E77F5"/>
    <w:rsid w:val="007F4DEF"/>
    <w:rsid w:val="007F4EEA"/>
    <w:rsid w:val="008036AF"/>
    <w:rsid w:val="008119D2"/>
    <w:rsid w:val="00836242"/>
    <w:rsid w:val="00837E15"/>
    <w:rsid w:val="00870C91"/>
    <w:rsid w:val="00890FFF"/>
    <w:rsid w:val="00895E4D"/>
    <w:rsid w:val="008A7AB5"/>
    <w:rsid w:val="008B4D8C"/>
    <w:rsid w:val="008E45E9"/>
    <w:rsid w:val="00914CD7"/>
    <w:rsid w:val="00926A95"/>
    <w:rsid w:val="009271E3"/>
    <w:rsid w:val="00940FD2"/>
    <w:rsid w:val="00944354"/>
    <w:rsid w:val="00945E19"/>
    <w:rsid w:val="00946A35"/>
    <w:rsid w:val="009513ED"/>
    <w:rsid w:val="0097671C"/>
    <w:rsid w:val="00982B53"/>
    <w:rsid w:val="00997E90"/>
    <w:rsid w:val="009A0202"/>
    <w:rsid w:val="009C09A4"/>
    <w:rsid w:val="009E0055"/>
    <w:rsid w:val="00A061EE"/>
    <w:rsid w:val="00A07511"/>
    <w:rsid w:val="00A10A29"/>
    <w:rsid w:val="00A124E2"/>
    <w:rsid w:val="00A163CF"/>
    <w:rsid w:val="00A1645B"/>
    <w:rsid w:val="00A16F98"/>
    <w:rsid w:val="00A213AE"/>
    <w:rsid w:val="00A41DFE"/>
    <w:rsid w:val="00A53944"/>
    <w:rsid w:val="00A716F8"/>
    <w:rsid w:val="00A732A3"/>
    <w:rsid w:val="00A7554F"/>
    <w:rsid w:val="00A8095C"/>
    <w:rsid w:val="00A84E70"/>
    <w:rsid w:val="00AC2203"/>
    <w:rsid w:val="00AD05F4"/>
    <w:rsid w:val="00AF311C"/>
    <w:rsid w:val="00B0432E"/>
    <w:rsid w:val="00B165F7"/>
    <w:rsid w:val="00B200DC"/>
    <w:rsid w:val="00B23E11"/>
    <w:rsid w:val="00B30F88"/>
    <w:rsid w:val="00B33C1C"/>
    <w:rsid w:val="00B61387"/>
    <w:rsid w:val="00B8270A"/>
    <w:rsid w:val="00B84CE5"/>
    <w:rsid w:val="00B858B8"/>
    <w:rsid w:val="00BA1774"/>
    <w:rsid w:val="00BA6551"/>
    <w:rsid w:val="00BA7F54"/>
    <w:rsid w:val="00BC00CF"/>
    <w:rsid w:val="00BC0188"/>
    <w:rsid w:val="00BC071F"/>
    <w:rsid w:val="00BC34AF"/>
    <w:rsid w:val="00BD245B"/>
    <w:rsid w:val="00BE031A"/>
    <w:rsid w:val="00C15A58"/>
    <w:rsid w:val="00C15CAC"/>
    <w:rsid w:val="00C40574"/>
    <w:rsid w:val="00C44822"/>
    <w:rsid w:val="00C512E1"/>
    <w:rsid w:val="00C65FE9"/>
    <w:rsid w:val="00C91289"/>
    <w:rsid w:val="00C970D2"/>
    <w:rsid w:val="00CA1BAD"/>
    <w:rsid w:val="00CA3637"/>
    <w:rsid w:val="00CA4625"/>
    <w:rsid w:val="00CB1109"/>
    <w:rsid w:val="00CB617F"/>
    <w:rsid w:val="00CC2CE0"/>
    <w:rsid w:val="00CC7B64"/>
    <w:rsid w:val="00CD13E3"/>
    <w:rsid w:val="00CD232D"/>
    <w:rsid w:val="00D13E68"/>
    <w:rsid w:val="00D33AD4"/>
    <w:rsid w:val="00D352DA"/>
    <w:rsid w:val="00D431C3"/>
    <w:rsid w:val="00D61ECB"/>
    <w:rsid w:val="00D65B43"/>
    <w:rsid w:val="00D874E5"/>
    <w:rsid w:val="00D94574"/>
    <w:rsid w:val="00D95877"/>
    <w:rsid w:val="00DA159F"/>
    <w:rsid w:val="00DB5011"/>
    <w:rsid w:val="00DD3D13"/>
    <w:rsid w:val="00DD4F02"/>
    <w:rsid w:val="00DD610F"/>
    <w:rsid w:val="00DD6DAF"/>
    <w:rsid w:val="00DE6281"/>
    <w:rsid w:val="00DE7792"/>
    <w:rsid w:val="00DF74EC"/>
    <w:rsid w:val="00E37B1B"/>
    <w:rsid w:val="00E44D23"/>
    <w:rsid w:val="00E50293"/>
    <w:rsid w:val="00E64336"/>
    <w:rsid w:val="00E6495B"/>
    <w:rsid w:val="00E96CB4"/>
    <w:rsid w:val="00ED25CC"/>
    <w:rsid w:val="00ED5445"/>
    <w:rsid w:val="00EF25FE"/>
    <w:rsid w:val="00EF52DF"/>
    <w:rsid w:val="00F125D8"/>
    <w:rsid w:val="00F14C0F"/>
    <w:rsid w:val="00F20DE9"/>
    <w:rsid w:val="00F43076"/>
    <w:rsid w:val="00F5238A"/>
    <w:rsid w:val="00F64DD0"/>
    <w:rsid w:val="00F82E02"/>
    <w:rsid w:val="00FC0E46"/>
    <w:rsid w:val="00FF0551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C8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44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1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paragraph" w:styleId="ListParagraph">
    <w:name w:val="List Paragraph"/>
    <w:basedOn w:val="Normal"/>
    <w:uiPriority w:val="34"/>
    <w:qFormat/>
    <w:rsid w:val="005A27BE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551"/>
  </w:style>
  <w:style w:type="character" w:customStyle="1" w:styleId="vanity-namedomain">
    <w:name w:val="vanity-name__domain"/>
    <w:basedOn w:val="DefaultParagraphFont"/>
    <w:rsid w:val="00654778"/>
  </w:style>
  <w:style w:type="character" w:customStyle="1" w:styleId="vanity-namedisplay-name">
    <w:name w:val="vanity-name__display-name"/>
    <w:basedOn w:val="DefaultParagraphFont"/>
    <w:rsid w:val="0065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Charlie Markon's Standard Resume</vt:lpstr>
    </vt:vector>
  </TitlesOfParts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Charlie Markon's Standard Resume</dc:title>
  <dc:creator/>
  <cp:lastModifiedBy/>
  <cp:revision>1</cp:revision>
  <dcterms:created xsi:type="dcterms:W3CDTF">2019-11-18T22:47:00Z</dcterms:created>
  <dcterms:modified xsi:type="dcterms:W3CDTF">2019-11-18T22:47:00Z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prfo8ex-v1</vt:lpwstr>
  </property>
  <property fmtid="{D5CDD505-2E9C-101B-9397-08002B2CF9AE}" pid="3" name="tal_id">
    <vt:lpwstr>458d2ef6f53880dc24111d24ef310252</vt:lpwstr>
  </property>
</Properties>
</file>